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5528B" w14:textId="77777777" w:rsidR="00103BB7" w:rsidRPr="00126802" w:rsidRDefault="00103BB7" w:rsidP="00103BB7">
      <w:pPr>
        <w:pStyle w:val="Overskrift1"/>
        <w:spacing w:before="78"/>
        <w:ind w:left="0"/>
        <w:rPr>
          <w:rFonts w:ascii="Arial" w:hAnsi="Arial" w:cs="Arial"/>
          <w:sz w:val="20"/>
          <w:szCs w:val="20"/>
          <w:lang w:val="da-DK"/>
        </w:rPr>
      </w:pPr>
      <w:r>
        <w:rPr>
          <w:rFonts w:ascii="Arial" w:hAnsi="Arial" w:cs="Arial"/>
          <w:szCs w:val="20"/>
          <w:lang w:val="da-DK"/>
        </w:rPr>
        <w:t>Avanceret forædling på diploid niveau</w:t>
      </w:r>
    </w:p>
    <w:p w14:paraId="2FEC5C9D" w14:textId="77777777" w:rsidR="00103BB7" w:rsidRDefault="00103BB7" w:rsidP="00103BB7">
      <w:pPr>
        <w:rPr>
          <w:rFonts w:ascii="Arial" w:hAnsi="Arial" w:cs="Arial"/>
          <w:b/>
          <w:sz w:val="20"/>
          <w:szCs w:val="20"/>
          <w:lang w:val="da-DK"/>
        </w:rPr>
      </w:pPr>
      <w:bookmarkStart w:id="0" w:name="Generelt"/>
      <w:bookmarkEnd w:id="0"/>
    </w:p>
    <w:p w14:paraId="19A9BCC5" w14:textId="77777777" w:rsidR="00103BB7" w:rsidRPr="00126802" w:rsidRDefault="00103BB7" w:rsidP="00103BB7">
      <w:pPr>
        <w:pStyle w:val="Brdtekst"/>
        <w:rPr>
          <w:rFonts w:ascii="Arial" w:hAnsi="Arial" w:cs="Arial"/>
          <w:sz w:val="20"/>
          <w:szCs w:val="20"/>
          <w:lang w:val="da-DK"/>
        </w:rPr>
      </w:pPr>
    </w:p>
    <w:p w14:paraId="1FBB865B" w14:textId="77777777" w:rsidR="00103BB7" w:rsidRPr="00126802" w:rsidRDefault="00103BB7" w:rsidP="00103BB7">
      <w:pPr>
        <w:pStyle w:val="Overskrift1"/>
        <w:ind w:left="0"/>
        <w:rPr>
          <w:rFonts w:ascii="Arial" w:hAnsi="Arial" w:cs="Arial"/>
          <w:sz w:val="20"/>
          <w:szCs w:val="20"/>
          <w:lang w:val="da-DK"/>
        </w:rPr>
      </w:pPr>
      <w:r>
        <w:rPr>
          <w:rFonts w:ascii="Arial" w:hAnsi="Arial" w:cs="Arial"/>
          <w:sz w:val="20"/>
          <w:szCs w:val="20"/>
          <w:lang w:val="da-DK"/>
        </w:rPr>
        <w:t>Projektansvarlig og deltagere</w:t>
      </w:r>
    </w:p>
    <w:p w14:paraId="781E1667" w14:textId="77777777" w:rsidR="00103BB7" w:rsidRDefault="00103BB7" w:rsidP="00103BB7">
      <w:pPr>
        <w:pStyle w:val="Brdtekst"/>
        <w:ind w:right="125"/>
        <w:rPr>
          <w:rFonts w:ascii="Arial" w:hAnsi="Arial" w:cs="Arial"/>
          <w:sz w:val="20"/>
          <w:szCs w:val="20"/>
          <w:lang w:val="da-DK"/>
        </w:rPr>
      </w:pPr>
      <w:r>
        <w:rPr>
          <w:rFonts w:ascii="Arial" w:hAnsi="Arial" w:cs="Arial"/>
          <w:sz w:val="20"/>
          <w:szCs w:val="20"/>
          <w:lang w:val="da-DK"/>
        </w:rPr>
        <w:t xml:space="preserve">Projektansvarlig: </w:t>
      </w:r>
      <w:r w:rsidRPr="000E2ACA">
        <w:rPr>
          <w:rFonts w:ascii="Arial" w:hAnsi="Arial" w:cs="Arial"/>
          <w:sz w:val="20"/>
          <w:szCs w:val="20"/>
          <w:lang w:val="da-DK"/>
        </w:rPr>
        <w:t>Ea Høegh Riis Sundmark, Assisterende foræd</w:t>
      </w:r>
      <w:r>
        <w:rPr>
          <w:rFonts w:ascii="Arial" w:hAnsi="Arial" w:cs="Arial"/>
          <w:sz w:val="20"/>
          <w:szCs w:val="20"/>
          <w:lang w:val="da-DK"/>
        </w:rPr>
        <w:t xml:space="preserve">ler ved Danespo A/S, </w:t>
      </w:r>
      <w:hyperlink r:id="rId8" w:history="1">
        <w:r w:rsidRPr="00B422D2">
          <w:rPr>
            <w:rStyle w:val="Hyperlink"/>
            <w:rFonts w:ascii="Arial" w:hAnsi="Arial" w:cs="Arial"/>
            <w:sz w:val="20"/>
            <w:szCs w:val="20"/>
            <w:lang w:val="da-DK"/>
          </w:rPr>
          <w:t>eri@danespo.com</w:t>
        </w:r>
      </w:hyperlink>
    </w:p>
    <w:p w14:paraId="354E5E99" w14:textId="77777777" w:rsidR="00103BB7" w:rsidRPr="000E2ACA" w:rsidRDefault="00103BB7" w:rsidP="00103BB7">
      <w:pPr>
        <w:pStyle w:val="Brdtekst"/>
        <w:ind w:right="125"/>
        <w:rPr>
          <w:rFonts w:ascii="Arial" w:hAnsi="Arial" w:cs="Arial"/>
          <w:sz w:val="20"/>
          <w:szCs w:val="20"/>
          <w:lang w:val="da-DK"/>
        </w:rPr>
      </w:pPr>
      <w:r w:rsidRPr="006E434C">
        <w:rPr>
          <w:rFonts w:ascii="Arial" w:hAnsi="Arial" w:cs="Arial"/>
          <w:sz w:val="20"/>
          <w:szCs w:val="20"/>
          <w:lang w:val="da-DK"/>
        </w:rPr>
        <w:t>Deltager: Kåre Lehmann Nielsen, kln@bio.aau.dk, Aalborg Universitet, Afd. for bioteknologi</w:t>
      </w:r>
    </w:p>
    <w:p w14:paraId="1A8FE87A" w14:textId="77777777" w:rsidR="00103BB7" w:rsidRPr="00126802" w:rsidRDefault="00103BB7" w:rsidP="00103BB7">
      <w:pPr>
        <w:pStyle w:val="Brdtekst"/>
        <w:rPr>
          <w:rFonts w:ascii="Arial" w:hAnsi="Arial" w:cs="Arial"/>
          <w:sz w:val="20"/>
          <w:szCs w:val="20"/>
          <w:lang w:val="da-DK"/>
        </w:rPr>
      </w:pPr>
    </w:p>
    <w:p w14:paraId="1DD66272" w14:textId="77777777" w:rsidR="00103BB7" w:rsidRPr="00126802" w:rsidRDefault="00103BB7" w:rsidP="00103BB7">
      <w:pPr>
        <w:pStyle w:val="Brdtekst"/>
        <w:rPr>
          <w:rFonts w:ascii="Arial" w:hAnsi="Arial" w:cs="Arial"/>
          <w:sz w:val="20"/>
          <w:szCs w:val="20"/>
          <w:lang w:val="da-DK"/>
        </w:rPr>
      </w:pPr>
    </w:p>
    <w:p w14:paraId="448B65E3" w14:textId="77777777" w:rsidR="00103BB7" w:rsidRPr="00126802" w:rsidRDefault="00103BB7" w:rsidP="00103BB7">
      <w:pPr>
        <w:pStyle w:val="Overskrift1"/>
        <w:ind w:left="0"/>
        <w:rPr>
          <w:rFonts w:ascii="Arial" w:hAnsi="Arial" w:cs="Arial"/>
          <w:sz w:val="20"/>
          <w:szCs w:val="20"/>
          <w:lang w:val="da-DK"/>
        </w:rPr>
      </w:pPr>
      <w:bookmarkStart w:id="1" w:name="Resume"/>
      <w:bookmarkEnd w:id="1"/>
      <w:r w:rsidRPr="00126802">
        <w:rPr>
          <w:rFonts w:ascii="Arial" w:hAnsi="Arial" w:cs="Arial"/>
          <w:sz w:val="20"/>
          <w:szCs w:val="20"/>
          <w:lang w:val="da-DK"/>
        </w:rPr>
        <w:t>Resume</w:t>
      </w:r>
    </w:p>
    <w:p w14:paraId="32D09154" w14:textId="499EE62E" w:rsidR="00103BB7" w:rsidRPr="00126802" w:rsidRDefault="00103BB7" w:rsidP="00103BB7">
      <w:pPr>
        <w:pStyle w:val="Brdtekst"/>
        <w:rPr>
          <w:rFonts w:ascii="Arial" w:hAnsi="Arial" w:cs="Arial"/>
          <w:sz w:val="20"/>
          <w:szCs w:val="20"/>
          <w:lang w:val="da-DK"/>
        </w:rPr>
      </w:pPr>
      <w:r w:rsidRPr="00A6082B">
        <w:rPr>
          <w:rFonts w:ascii="Arial" w:hAnsi="Arial" w:cs="Arial"/>
          <w:sz w:val="20"/>
          <w:szCs w:val="20"/>
          <w:lang w:val="da-DK"/>
        </w:rPr>
        <w:t>Forædling af kartofler har altid været påvirket af at der ikke kan laves en målrettet forædling ved indavl svarende til det der er blevet gjort i andre afgrøder. Dette skyldes kartoflens genetiske opbygning, hvor der er 4 udgaver af hvert kromosom, de er tetraploide. Dette projekt udnytter, at man kan bringe de normalt tetraploide kartofler på diploid niveau, hvor genetikken er meget simplere fordi der kun er to udgaver af hvert kromosom. Her kan man nemmere fiksere favorable alleler og bortselektere dårlige alleler. Det har ikke været gjort tidligere fordi diploide kartofler normalt er selvsterile, men Wageningen universitet i Holland er i besiddelse af selvkompatible (SC) kloner, der stilles til rådighed for projektet. Gennem projektet kortlægges SC genet, og der konstrueres markører for det, samtidig med at det benyttes til at starte selvbestøvninger for at fiksere favorable gener.</w:t>
      </w:r>
    </w:p>
    <w:p w14:paraId="06641185" w14:textId="77777777" w:rsidR="00103BB7" w:rsidRPr="00126802" w:rsidRDefault="00103BB7" w:rsidP="00103BB7">
      <w:pPr>
        <w:pStyle w:val="Brdtekst"/>
        <w:rPr>
          <w:rFonts w:ascii="Arial" w:hAnsi="Arial" w:cs="Arial"/>
          <w:sz w:val="20"/>
          <w:szCs w:val="20"/>
          <w:lang w:val="da-DK"/>
        </w:rPr>
      </w:pPr>
    </w:p>
    <w:p w14:paraId="4800D22A" w14:textId="77777777" w:rsidR="00103BB7" w:rsidRPr="00126802" w:rsidRDefault="00103BB7" w:rsidP="00103BB7">
      <w:pPr>
        <w:pStyle w:val="Overskrift1"/>
        <w:ind w:left="0"/>
        <w:rPr>
          <w:rFonts w:ascii="Arial" w:hAnsi="Arial" w:cs="Arial"/>
          <w:sz w:val="20"/>
          <w:szCs w:val="20"/>
          <w:lang w:val="da-DK"/>
        </w:rPr>
      </w:pPr>
      <w:r>
        <w:rPr>
          <w:rFonts w:ascii="Arial" w:hAnsi="Arial" w:cs="Arial"/>
          <w:sz w:val="20"/>
          <w:szCs w:val="20"/>
          <w:lang w:val="da-DK"/>
        </w:rPr>
        <w:t>Projekts faglige forløb</w:t>
      </w:r>
    </w:p>
    <w:p w14:paraId="628B6D99" w14:textId="77777777" w:rsidR="00103BB7" w:rsidRPr="00A6082B" w:rsidRDefault="00103BB7" w:rsidP="00103BB7">
      <w:pPr>
        <w:pStyle w:val="Brdtekst"/>
        <w:spacing w:before="78"/>
        <w:rPr>
          <w:rFonts w:ascii="Arial" w:hAnsi="Arial" w:cs="Arial"/>
          <w:sz w:val="20"/>
          <w:szCs w:val="20"/>
          <w:lang w:val="da-DK"/>
        </w:rPr>
      </w:pPr>
      <w:r w:rsidRPr="00A6082B">
        <w:rPr>
          <w:rFonts w:ascii="Arial" w:hAnsi="Arial" w:cs="Arial"/>
          <w:sz w:val="20"/>
          <w:szCs w:val="20"/>
          <w:lang w:val="da-DK"/>
        </w:rPr>
        <w:t>Den grundlæggende vanskelighed ved kartoffelforædling er den enorme genetiske variation. Kartoflen er tetraploid og heterozygot, og der eksisterer ikke effektive måder at fiksere gavnlige og eliminere skadelige genvarianter på. Man har forsøgt at lave forædling på diploid niveau og derefter gå tilbage på tetraploid niveau ved hjælp af 2n pollen (</w:t>
      </w:r>
      <w:proofErr w:type="spellStart"/>
      <w:r w:rsidRPr="00A6082B">
        <w:rPr>
          <w:rFonts w:ascii="Arial" w:hAnsi="Arial" w:cs="Arial"/>
          <w:sz w:val="20"/>
          <w:szCs w:val="20"/>
          <w:lang w:val="da-DK"/>
        </w:rPr>
        <w:t>ureducerede</w:t>
      </w:r>
      <w:proofErr w:type="spellEnd"/>
      <w:r w:rsidRPr="00A6082B">
        <w:rPr>
          <w:rFonts w:ascii="Arial" w:hAnsi="Arial" w:cs="Arial"/>
          <w:sz w:val="20"/>
          <w:szCs w:val="20"/>
          <w:lang w:val="da-DK"/>
        </w:rPr>
        <w:t xml:space="preserve"> gameter), dels for at øge sandsynligheden for at frembringe afkom af bedre kvalitet end forældrene, dels for at forbedre den samlede genepool. Diploider der producerer 2n pollen (i modsætning til det normale 1n-pollen for diploider) tillader direkte krydsning med eksisterende elite tetraploide sorter. Det bremses af, at kartofler på diploid niveau normalt er selvsterile (selvinkompatible) og af at evnen til at producere 2n pollen er varierende. I dette projekt foreslås en ny løsning, som udnytter, at der findes selvkompatibilitetsgener i kartofler: </w:t>
      </w:r>
      <w:proofErr w:type="spellStart"/>
      <w:r w:rsidRPr="00A6082B">
        <w:rPr>
          <w:rFonts w:ascii="Arial" w:hAnsi="Arial" w:cs="Arial"/>
          <w:sz w:val="20"/>
          <w:szCs w:val="20"/>
          <w:lang w:val="da-DK"/>
        </w:rPr>
        <w:t>Fixation</w:t>
      </w:r>
      <w:proofErr w:type="spellEnd"/>
      <w:r w:rsidRPr="00A6082B">
        <w:rPr>
          <w:rFonts w:ascii="Arial" w:hAnsi="Arial" w:cs="Arial"/>
          <w:sz w:val="20"/>
          <w:szCs w:val="20"/>
          <w:lang w:val="da-DK"/>
        </w:rPr>
        <w:t>-Restitution forædling. Det er defineret som en kartoffelforædlingsmetode, hvor selvkompatible og indavlstolerante diploider bruges i hurtige tilbagekrydsningsprogrammer for at fiksere gavnlige alleler. Ved brug af denne metode kan nyt genetisk materiale (f.eks. sygdomsresistensgener) meget hurtigere krydses ind end ved traditionel kartoffelforædling. Det resulterende afkom kan indgå direkte i eksisterende evaluerings- og selektionsprogrammer i forædlingsvirksomhederne, men nu behøver man blot at selektere for de træk, hvor de underliggende gener ikke var fikseret i den diploide forælder.</w:t>
      </w:r>
    </w:p>
    <w:p w14:paraId="19F86658" w14:textId="77777777" w:rsidR="00103BB7" w:rsidRDefault="00103BB7" w:rsidP="00103BB7">
      <w:pPr>
        <w:pStyle w:val="Brdtekst"/>
        <w:spacing w:before="78"/>
        <w:rPr>
          <w:rFonts w:ascii="Arial" w:hAnsi="Arial" w:cs="Arial"/>
          <w:sz w:val="20"/>
          <w:szCs w:val="20"/>
          <w:lang w:val="da-DK"/>
        </w:rPr>
      </w:pPr>
      <w:r w:rsidRPr="00A6082B">
        <w:rPr>
          <w:rFonts w:ascii="Arial" w:hAnsi="Arial" w:cs="Arial"/>
          <w:sz w:val="20"/>
          <w:szCs w:val="20"/>
          <w:lang w:val="da-DK"/>
        </w:rPr>
        <w:t xml:space="preserve">Projektet har til formål at </w:t>
      </w:r>
      <w:proofErr w:type="spellStart"/>
      <w:r w:rsidRPr="00A6082B">
        <w:rPr>
          <w:rFonts w:ascii="Arial" w:hAnsi="Arial" w:cs="Arial"/>
          <w:sz w:val="20"/>
          <w:szCs w:val="20"/>
          <w:lang w:val="da-DK"/>
        </w:rPr>
        <w:t>indkrydse</w:t>
      </w:r>
      <w:proofErr w:type="spellEnd"/>
      <w:r w:rsidRPr="00A6082B">
        <w:rPr>
          <w:rFonts w:ascii="Arial" w:hAnsi="Arial" w:cs="Arial"/>
          <w:sz w:val="20"/>
          <w:szCs w:val="20"/>
          <w:lang w:val="da-DK"/>
        </w:rPr>
        <w:t xml:space="preserve"> selvkompatibilitetsgener</w:t>
      </w:r>
      <w:r>
        <w:rPr>
          <w:rFonts w:ascii="Arial" w:hAnsi="Arial" w:cs="Arial"/>
          <w:sz w:val="20"/>
          <w:szCs w:val="20"/>
          <w:lang w:val="da-DK"/>
        </w:rPr>
        <w:t xml:space="preserve"> (SC)</w:t>
      </w:r>
      <w:r w:rsidRPr="00A6082B">
        <w:rPr>
          <w:rFonts w:ascii="Arial" w:hAnsi="Arial" w:cs="Arial"/>
          <w:sz w:val="20"/>
          <w:szCs w:val="20"/>
          <w:lang w:val="da-DK"/>
        </w:rPr>
        <w:t xml:space="preserve"> i det diploide materiale der eksi</w:t>
      </w:r>
      <w:r>
        <w:rPr>
          <w:rFonts w:ascii="Arial" w:hAnsi="Arial" w:cs="Arial"/>
          <w:sz w:val="20"/>
          <w:szCs w:val="20"/>
          <w:lang w:val="da-DK"/>
        </w:rPr>
        <w:t>s</w:t>
      </w:r>
      <w:r w:rsidRPr="00A6082B">
        <w:rPr>
          <w:rFonts w:ascii="Arial" w:hAnsi="Arial" w:cs="Arial"/>
          <w:sz w:val="20"/>
          <w:szCs w:val="20"/>
          <w:lang w:val="da-DK"/>
        </w:rPr>
        <w:t xml:space="preserve">terer hos Danespo, </w:t>
      </w:r>
      <w:proofErr w:type="spellStart"/>
      <w:r w:rsidRPr="00A6082B">
        <w:rPr>
          <w:rFonts w:ascii="Arial" w:hAnsi="Arial" w:cs="Arial"/>
          <w:sz w:val="20"/>
          <w:szCs w:val="20"/>
          <w:lang w:val="da-DK"/>
        </w:rPr>
        <w:t>pyramidisere</w:t>
      </w:r>
      <w:proofErr w:type="spellEnd"/>
      <w:r w:rsidRPr="00A6082B">
        <w:rPr>
          <w:rFonts w:ascii="Arial" w:hAnsi="Arial" w:cs="Arial"/>
          <w:sz w:val="20"/>
          <w:szCs w:val="20"/>
          <w:lang w:val="da-DK"/>
        </w:rPr>
        <w:t xml:space="preserve"> resistensgener med kendte placeringer på genomet og bortselektere dårlige alleler. På denne måde udvikles et opstartsstadie af indavlet materiale, der kan bruges i videre forædling. Sideløbende undersøges og kortlægges selvkompatibilitetsgenerne og de gener, der styrer produktion af 2n pollen, således at der kan udvikles DNA-markører for dem. Informationer der opnås gennem disse kortlægninger af favorable alleler samles til en database baseret på referencegenomet, der blev sammensat i 2011.</w:t>
      </w:r>
    </w:p>
    <w:p w14:paraId="697AF6B0" w14:textId="77777777" w:rsidR="00103BB7" w:rsidRDefault="00103BB7" w:rsidP="00103BB7">
      <w:pPr>
        <w:pStyle w:val="Brdtekst"/>
        <w:spacing w:before="78"/>
        <w:rPr>
          <w:rFonts w:ascii="Arial" w:hAnsi="Arial" w:cs="Arial"/>
          <w:sz w:val="20"/>
          <w:szCs w:val="20"/>
          <w:lang w:val="da-DK"/>
        </w:rPr>
      </w:pPr>
    </w:p>
    <w:p w14:paraId="2D56AB09" w14:textId="77777777" w:rsidR="00103BB7" w:rsidRDefault="00103BB7" w:rsidP="00103BB7">
      <w:pPr>
        <w:pStyle w:val="Brdtekst"/>
        <w:spacing w:before="78"/>
        <w:rPr>
          <w:rFonts w:ascii="Arial" w:hAnsi="Arial" w:cs="Arial"/>
          <w:sz w:val="20"/>
          <w:szCs w:val="20"/>
          <w:lang w:val="da-DK"/>
        </w:rPr>
      </w:pPr>
      <w:r>
        <w:rPr>
          <w:rFonts w:ascii="Arial" w:hAnsi="Arial" w:cs="Arial"/>
          <w:sz w:val="20"/>
          <w:szCs w:val="20"/>
          <w:lang w:val="da-DK"/>
        </w:rPr>
        <w:t>Projektet startede i 2019 og fortsætter til 2023 og har følgende delmål med tilhørende udførte aktiviteter:</w:t>
      </w:r>
    </w:p>
    <w:p w14:paraId="70EC3DBA" w14:textId="77777777" w:rsidR="00103BB7" w:rsidRDefault="00103BB7" w:rsidP="00103BB7">
      <w:pPr>
        <w:pStyle w:val="Brdtekst"/>
        <w:numPr>
          <w:ilvl w:val="0"/>
          <w:numId w:val="1"/>
        </w:numPr>
        <w:spacing w:before="78"/>
        <w:rPr>
          <w:rFonts w:ascii="Arial" w:hAnsi="Arial" w:cs="Arial"/>
          <w:sz w:val="20"/>
          <w:szCs w:val="20"/>
          <w:lang w:val="da-DK"/>
        </w:rPr>
      </w:pPr>
      <w:proofErr w:type="spellStart"/>
      <w:r w:rsidRPr="00F81560">
        <w:rPr>
          <w:rFonts w:ascii="Arial" w:hAnsi="Arial" w:cs="Arial"/>
          <w:sz w:val="20"/>
          <w:szCs w:val="20"/>
          <w:lang w:val="da-DK"/>
        </w:rPr>
        <w:t>Fænotyping</w:t>
      </w:r>
      <w:proofErr w:type="spellEnd"/>
      <w:r w:rsidRPr="00F81560">
        <w:rPr>
          <w:rFonts w:ascii="Arial" w:hAnsi="Arial" w:cs="Arial"/>
          <w:sz w:val="20"/>
          <w:szCs w:val="20"/>
          <w:lang w:val="da-DK"/>
        </w:rPr>
        <w:t xml:space="preserve"> og </w:t>
      </w:r>
      <w:proofErr w:type="spellStart"/>
      <w:r w:rsidRPr="00F81560">
        <w:rPr>
          <w:rFonts w:ascii="Arial" w:hAnsi="Arial" w:cs="Arial"/>
          <w:sz w:val="20"/>
          <w:szCs w:val="20"/>
          <w:lang w:val="da-DK"/>
        </w:rPr>
        <w:t>genotyping</w:t>
      </w:r>
      <w:proofErr w:type="spellEnd"/>
      <w:r w:rsidRPr="00F81560">
        <w:rPr>
          <w:rFonts w:ascii="Arial" w:hAnsi="Arial" w:cs="Arial"/>
          <w:sz w:val="20"/>
          <w:szCs w:val="20"/>
          <w:lang w:val="da-DK"/>
        </w:rPr>
        <w:t xml:space="preserve"> af et diversitetsforsøg baseret på ældre kloner til brug i en fælles GWAS (</w:t>
      </w:r>
      <w:proofErr w:type="spellStart"/>
      <w:r w:rsidRPr="00F81560">
        <w:rPr>
          <w:rFonts w:ascii="Arial" w:hAnsi="Arial" w:cs="Arial"/>
          <w:sz w:val="20"/>
          <w:szCs w:val="20"/>
          <w:lang w:val="da-DK"/>
        </w:rPr>
        <w:t>Genome</w:t>
      </w:r>
      <w:proofErr w:type="spellEnd"/>
      <w:r w:rsidRPr="00F81560">
        <w:rPr>
          <w:rFonts w:ascii="Arial" w:hAnsi="Arial" w:cs="Arial"/>
          <w:sz w:val="20"/>
          <w:szCs w:val="20"/>
          <w:lang w:val="da-DK"/>
        </w:rPr>
        <w:t xml:space="preserve"> Wide Association </w:t>
      </w:r>
      <w:proofErr w:type="spellStart"/>
      <w:r w:rsidRPr="00F81560">
        <w:rPr>
          <w:rFonts w:ascii="Arial" w:hAnsi="Arial" w:cs="Arial"/>
          <w:sz w:val="20"/>
          <w:szCs w:val="20"/>
          <w:lang w:val="da-DK"/>
        </w:rPr>
        <w:t>Study</w:t>
      </w:r>
      <w:proofErr w:type="spellEnd"/>
      <w:r w:rsidRPr="00F81560">
        <w:rPr>
          <w:rFonts w:ascii="Arial" w:hAnsi="Arial" w:cs="Arial"/>
          <w:sz w:val="20"/>
          <w:szCs w:val="20"/>
          <w:lang w:val="da-DK"/>
        </w:rPr>
        <w:t xml:space="preserve">) sammen med andre partnere i projektet. </w:t>
      </w:r>
    </w:p>
    <w:p w14:paraId="3208F106" w14:textId="4D9068F6" w:rsidR="00103BB7" w:rsidRDefault="00103BB7" w:rsidP="00103BB7">
      <w:pPr>
        <w:pStyle w:val="Brdtekst"/>
        <w:numPr>
          <w:ilvl w:val="1"/>
          <w:numId w:val="1"/>
        </w:numPr>
        <w:spacing w:before="78"/>
        <w:rPr>
          <w:rFonts w:ascii="Arial" w:hAnsi="Arial" w:cs="Arial"/>
          <w:sz w:val="20"/>
          <w:szCs w:val="20"/>
          <w:lang w:val="da-DK"/>
        </w:rPr>
      </w:pPr>
      <w:r w:rsidRPr="00D3066B">
        <w:rPr>
          <w:rFonts w:ascii="Arial" w:hAnsi="Arial" w:cs="Arial"/>
          <w:sz w:val="20"/>
          <w:szCs w:val="20"/>
          <w:lang w:val="da-DK"/>
        </w:rPr>
        <w:t>Markforsøget blev udført første gang i sommeren 2019 og gentaget i sommeren 2020. Resultater af markforsøge</w:t>
      </w:r>
      <w:r w:rsidR="00AA6797">
        <w:rPr>
          <w:rFonts w:ascii="Arial" w:hAnsi="Arial" w:cs="Arial"/>
          <w:sz w:val="20"/>
          <w:szCs w:val="20"/>
          <w:lang w:val="da-DK"/>
        </w:rPr>
        <w:t>ne er angivet i tidligere rapporter.</w:t>
      </w:r>
    </w:p>
    <w:p w14:paraId="1C132EC0" w14:textId="77777777" w:rsidR="00103BB7" w:rsidRDefault="00103BB7" w:rsidP="00103BB7">
      <w:pPr>
        <w:pStyle w:val="Brdtekst"/>
        <w:numPr>
          <w:ilvl w:val="0"/>
          <w:numId w:val="1"/>
        </w:numPr>
        <w:spacing w:before="78"/>
        <w:rPr>
          <w:rFonts w:ascii="Arial" w:hAnsi="Arial" w:cs="Arial"/>
          <w:sz w:val="20"/>
          <w:szCs w:val="20"/>
          <w:lang w:val="da-DK"/>
        </w:rPr>
      </w:pPr>
      <w:r w:rsidRPr="00D3066B">
        <w:rPr>
          <w:rFonts w:ascii="Arial" w:hAnsi="Arial" w:cs="Arial"/>
          <w:sz w:val="20"/>
          <w:szCs w:val="20"/>
          <w:lang w:val="da-DK"/>
        </w:rPr>
        <w:t>Udvikling af KASP markører for SC gen og 2nG gen(er) baseret på populationer af afkom samt diversitetsforsøget.</w:t>
      </w:r>
    </w:p>
    <w:p w14:paraId="26F53EBD" w14:textId="77777777" w:rsidR="00103BB7" w:rsidRDefault="00103BB7" w:rsidP="00103BB7">
      <w:pPr>
        <w:pStyle w:val="Brdtekst"/>
        <w:numPr>
          <w:ilvl w:val="1"/>
          <w:numId w:val="1"/>
        </w:numPr>
        <w:spacing w:before="78"/>
        <w:rPr>
          <w:rFonts w:ascii="Arial" w:hAnsi="Arial" w:cs="Arial"/>
          <w:sz w:val="20"/>
          <w:szCs w:val="20"/>
          <w:lang w:val="da-DK"/>
        </w:rPr>
      </w:pPr>
      <w:r w:rsidRPr="00D3066B">
        <w:rPr>
          <w:rFonts w:ascii="Arial" w:hAnsi="Arial" w:cs="Arial"/>
          <w:sz w:val="20"/>
          <w:szCs w:val="20"/>
          <w:lang w:val="da-DK"/>
        </w:rPr>
        <w:t>SC genet er blevet kortlagt baseret på de indledende resultater. 2nG genet(</w:t>
      </w:r>
      <w:proofErr w:type="spellStart"/>
      <w:r w:rsidRPr="00D3066B">
        <w:rPr>
          <w:rFonts w:ascii="Arial" w:hAnsi="Arial" w:cs="Arial"/>
          <w:sz w:val="20"/>
          <w:szCs w:val="20"/>
          <w:lang w:val="da-DK"/>
        </w:rPr>
        <w:t>erne</w:t>
      </w:r>
      <w:proofErr w:type="spellEnd"/>
      <w:r w:rsidRPr="00D3066B">
        <w:rPr>
          <w:rFonts w:ascii="Arial" w:hAnsi="Arial" w:cs="Arial"/>
          <w:sz w:val="20"/>
          <w:szCs w:val="20"/>
          <w:lang w:val="da-DK"/>
        </w:rPr>
        <w:t xml:space="preserve">) har vist sig sværere at kortlægge og der </w:t>
      </w:r>
      <w:r>
        <w:rPr>
          <w:rFonts w:ascii="Arial" w:hAnsi="Arial" w:cs="Arial"/>
          <w:sz w:val="20"/>
          <w:szCs w:val="20"/>
          <w:lang w:val="da-DK"/>
        </w:rPr>
        <w:t xml:space="preserve">blev i 2020 </w:t>
      </w:r>
      <w:r w:rsidRPr="00D3066B">
        <w:rPr>
          <w:rFonts w:ascii="Arial" w:hAnsi="Arial" w:cs="Arial"/>
          <w:sz w:val="20"/>
          <w:szCs w:val="20"/>
          <w:lang w:val="da-DK"/>
        </w:rPr>
        <w:t>inddrage</w:t>
      </w:r>
      <w:r>
        <w:rPr>
          <w:rFonts w:ascii="Arial" w:hAnsi="Arial" w:cs="Arial"/>
          <w:sz w:val="20"/>
          <w:szCs w:val="20"/>
          <w:lang w:val="da-DK"/>
        </w:rPr>
        <w:t>t</w:t>
      </w:r>
      <w:r w:rsidRPr="00D3066B">
        <w:rPr>
          <w:rFonts w:ascii="Arial" w:hAnsi="Arial" w:cs="Arial"/>
          <w:sz w:val="20"/>
          <w:szCs w:val="20"/>
          <w:lang w:val="da-DK"/>
        </w:rPr>
        <w:t xml:space="preserve"> flere populationer til kortlægning.</w:t>
      </w:r>
      <w:r>
        <w:rPr>
          <w:rFonts w:ascii="Arial" w:hAnsi="Arial" w:cs="Arial"/>
          <w:sz w:val="20"/>
          <w:szCs w:val="20"/>
          <w:lang w:val="da-DK"/>
        </w:rPr>
        <w:t xml:space="preserve"> De </w:t>
      </w:r>
      <w:proofErr w:type="spellStart"/>
      <w:r>
        <w:rPr>
          <w:rFonts w:ascii="Arial" w:hAnsi="Arial" w:cs="Arial"/>
          <w:sz w:val="20"/>
          <w:szCs w:val="20"/>
          <w:lang w:val="da-DK"/>
        </w:rPr>
        <w:t>fænotypiske</w:t>
      </w:r>
      <w:proofErr w:type="spellEnd"/>
      <w:r>
        <w:rPr>
          <w:rFonts w:ascii="Arial" w:hAnsi="Arial" w:cs="Arial"/>
          <w:sz w:val="20"/>
          <w:szCs w:val="20"/>
          <w:lang w:val="da-DK"/>
        </w:rPr>
        <w:t xml:space="preserve"> målinger er blevet udført og et større dataanalysearbejde er i gang.</w:t>
      </w:r>
      <w:r w:rsidRPr="00D3066B">
        <w:rPr>
          <w:rFonts w:ascii="Arial" w:hAnsi="Arial" w:cs="Arial"/>
          <w:sz w:val="20"/>
          <w:szCs w:val="20"/>
          <w:lang w:val="da-DK"/>
        </w:rPr>
        <w:t xml:space="preserve"> Dette foregår hos projektets andre partnere</w:t>
      </w:r>
      <w:r>
        <w:rPr>
          <w:rFonts w:ascii="Arial" w:hAnsi="Arial" w:cs="Arial"/>
          <w:sz w:val="20"/>
          <w:szCs w:val="20"/>
          <w:lang w:val="da-DK"/>
        </w:rPr>
        <w:t>.</w:t>
      </w:r>
    </w:p>
    <w:p w14:paraId="29749AF9" w14:textId="6C10517E" w:rsidR="00103BB7" w:rsidRDefault="00103BB7" w:rsidP="00103BB7">
      <w:pPr>
        <w:pStyle w:val="Brdtekst"/>
        <w:numPr>
          <w:ilvl w:val="1"/>
          <w:numId w:val="1"/>
        </w:numPr>
        <w:spacing w:before="78"/>
        <w:rPr>
          <w:rFonts w:ascii="Arial" w:hAnsi="Arial" w:cs="Arial"/>
          <w:sz w:val="20"/>
          <w:szCs w:val="20"/>
          <w:lang w:val="da-DK"/>
        </w:rPr>
      </w:pPr>
      <w:r>
        <w:rPr>
          <w:rFonts w:ascii="Arial" w:hAnsi="Arial" w:cs="Arial"/>
          <w:sz w:val="20"/>
          <w:szCs w:val="20"/>
          <w:lang w:val="da-DK"/>
        </w:rPr>
        <w:t>Danespo har i 2020 modtaget markørinformationer om SC genet til opstart af implementering af markøren og efterfølgende brug i Danespos eget forædlingsmateriale.</w:t>
      </w:r>
      <w:r w:rsidR="00256B02">
        <w:rPr>
          <w:rFonts w:ascii="Arial" w:hAnsi="Arial" w:cs="Arial"/>
          <w:sz w:val="20"/>
          <w:szCs w:val="20"/>
          <w:lang w:val="da-DK"/>
        </w:rPr>
        <w:t xml:space="preserve"> I 2021 har Danespo taget flere skridt for at muliggøre brugen af disse markører i eget laboratorie. Blandt andet er der indkøbt nyt </w:t>
      </w:r>
      <w:proofErr w:type="spellStart"/>
      <w:r w:rsidR="00256B02">
        <w:rPr>
          <w:rFonts w:ascii="Arial" w:hAnsi="Arial" w:cs="Arial"/>
          <w:sz w:val="20"/>
          <w:szCs w:val="20"/>
          <w:lang w:val="da-DK"/>
        </w:rPr>
        <w:t>apperatur</w:t>
      </w:r>
      <w:proofErr w:type="spellEnd"/>
      <w:r w:rsidR="00256B02">
        <w:rPr>
          <w:rFonts w:ascii="Arial" w:hAnsi="Arial" w:cs="Arial"/>
          <w:sz w:val="20"/>
          <w:szCs w:val="20"/>
          <w:lang w:val="da-DK"/>
        </w:rPr>
        <w:t>.</w:t>
      </w:r>
    </w:p>
    <w:p w14:paraId="796A12C7" w14:textId="1E9BA693" w:rsidR="00103BB7" w:rsidRDefault="00103BB7" w:rsidP="00103BB7">
      <w:pPr>
        <w:pStyle w:val="Brdtekst"/>
        <w:numPr>
          <w:ilvl w:val="0"/>
          <w:numId w:val="1"/>
        </w:numPr>
        <w:spacing w:before="78"/>
        <w:rPr>
          <w:rFonts w:ascii="Arial" w:hAnsi="Arial" w:cs="Arial"/>
          <w:sz w:val="20"/>
          <w:szCs w:val="20"/>
          <w:lang w:val="da-DK"/>
        </w:rPr>
      </w:pPr>
      <w:r w:rsidRPr="00F81560">
        <w:rPr>
          <w:rFonts w:ascii="Arial" w:hAnsi="Arial" w:cs="Arial"/>
          <w:sz w:val="20"/>
          <w:szCs w:val="20"/>
          <w:lang w:val="da-DK"/>
        </w:rPr>
        <w:t xml:space="preserve">Danespo </w:t>
      </w:r>
      <w:r>
        <w:rPr>
          <w:rFonts w:ascii="Arial" w:hAnsi="Arial" w:cs="Arial"/>
          <w:sz w:val="20"/>
          <w:szCs w:val="20"/>
          <w:lang w:val="da-DK"/>
        </w:rPr>
        <w:t>lavede i 2019</w:t>
      </w:r>
      <w:r w:rsidRPr="00F81560">
        <w:rPr>
          <w:rFonts w:ascii="Arial" w:hAnsi="Arial" w:cs="Arial"/>
          <w:sz w:val="20"/>
          <w:szCs w:val="20"/>
          <w:lang w:val="da-DK"/>
        </w:rPr>
        <w:t xml:space="preserve"> krydsninger for at opnå populationer til kortlægning af SC gen og 2nG gen(er)</w:t>
      </w:r>
      <w:r>
        <w:rPr>
          <w:rFonts w:ascii="Arial" w:hAnsi="Arial" w:cs="Arial"/>
          <w:sz w:val="20"/>
          <w:szCs w:val="20"/>
          <w:lang w:val="da-DK"/>
        </w:rPr>
        <w:t xml:space="preserve"> </w:t>
      </w:r>
      <w:r>
        <w:rPr>
          <w:rFonts w:ascii="Arial" w:hAnsi="Arial" w:cs="Arial"/>
          <w:sz w:val="20"/>
          <w:szCs w:val="20"/>
          <w:lang w:val="da-DK"/>
        </w:rPr>
        <w:lastRenderedPageBreak/>
        <w:t>samt for at kombinere resistensgener</w:t>
      </w:r>
      <w:r w:rsidRPr="00F81560">
        <w:rPr>
          <w:rFonts w:ascii="Arial" w:hAnsi="Arial" w:cs="Arial"/>
          <w:sz w:val="20"/>
          <w:szCs w:val="20"/>
          <w:lang w:val="da-DK"/>
        </w:rPr>
        <w:t>.</w:t>
      </w:r>
      <w:r>
        <w:rPr>
          <w:rFonts w:ascii="Arial" w:hAnsi="Arial" w:cs="Arial"/>
          <w:sz w:val="20"/>
          <w:szCs w:val="20"/>
          <w:lang w:val="da-DK"/>
        </w:rPr>
        <w:t xml:space="preserve"> I 2020 er frø fra disse krydsninger sået og </w:t>
      </w:r>
      <w:r w:rsidR="00E74401">
        <w:rPr>
          <w:rFonts w:ascii="Arial" w:hAnsi="Arial" w:cs="Arial"/>
          <w:sz w:val="20"/>
          <w:szCs w:val="20"/>
          <w:lang w:val="da-DK"/>
        </w:rPr>
        <w:t xml:space="preserve">blev </w:t>
      </w:r>
      <w:r>
        <w:rPr>
          <w:rFonts w:ascii="Arial" w:hAnsi="Arial" w:cs="Arial"/>
          <w:sz w:val="20"/>
          <w:szCs w:val="20"/>
          <w:lang w:val="da-DK"/>
        </w:rPr>
        <w:t>produceret frøknolde af 2</w:t>
      </w:r>
      <w:r w:rsidR="00E74401">
        <w:rPr>
          <w:rFonts w:ascii="Arial" w:hAnsi="Arial" w:cs="Arial"/>
          <w:sz w:val="20"/>
          <w:szCs w:val="20"/>
          <w:lang w:val="da-DK"/>
        </w:rPr>
        <w:t>2</w:t>
      </w:r>
      <w:r>
        <w:rPr>
          <w:rFonts w:ascii="Arial" w:hAnsi="Arial" w:cs="Arial"/>
          <w:sz w:val="20"/>
          <w:szCs w:val="20"/>
          <w:lang w:val="da-DK"/>
        </w:rPr>
        <w:t xml:space="preserve"> familier.</w:t>
      </w:r>
      <w:r w:rsidRPr="00F81560">
        <w:rPr>
          <w:rFonts w:ascii="Arial" w:hAnsi="Arial" w:cs="Arial"/>
          <w:sz w:val="20"/>
          <w:szCs w:val="20"/>
          <w:lang w:val="da-DK"/>
        </w:rPr>
        <w:t xml:space="preserve"> </w:t>
      </w:r>
      <w:r w:rsidR="00E74401">
        <w:rPr>
          <w:rFonts w:ascii="Arial" w:hAnsi="Arial" w:cs="Arial"/>
          <w:sz w:val="20"/>
          <w:szCs w:val="20"/>
          <w:lang w:val="da-DK"/>
        </w:rPr>
        <w:t>I 2021 er disse familier lagt i marken for at selektere de stærkeste afkom under markforhold</w:t>
      </w:r>
      <w:r>
        <w:rPr>
          <w:rFonts w:ascii="Arial" w:hAnsi="Arial" w:cs="Arial"/>
          <w:sz w:val="20"/>
          <w:szCs w:val="20"/>
          <w:lang w:val="da-DK"/>
        </w:rPr>
        <w:t>.</w:t>
      </w:r>
      <w:r w:rsidR="00E74401">
        <w:rPr>
          <w:rFonts w:ascii="Arial" w:hAnsi="Arial" w:cs="Arial"/>
          <w:sz w:val="20"/>
          <w:szCs w:val="20"/>
          <w:lang w:val="da-DK"/>
        </w:rPr>
        <w:t xml:space="preserve"> Resultatet heraf kan ses i tabel 1. I 2022</w:t>
      </w:r>
      <w:r w:rsidR="00E573D6">
        <w:rPr>
          <w:rFonts w:ascii="Arial" w:hAnsi="Arial" w:cs="Arial"/>
          <w:sz w:val="20"/>
          <w:szCs w:val="20"/>
          <w:lang w:val="da-DK"/>
        </w:rPr>
        <w:t xml:space="preserve"> bliver de bedste af afkommet testet for </w:t>
      </w:r>
      <w:r w:rsidR="000342E4">
        <w:rPr>
          <w:rFonts w:ascii="Arial" w:hAnsi="Arial" w:cs="Arial"/>
          <w:sz w:val="20"/>
          <w:szCs w:val="20"/>
          <w:lang w:val="da-DK"/>
        </w:rPr>
        <w:t>SC genet.</w:t>
      </w:r>
    </w:p>
    <w:p w14:paraId="64CE5881" w14:textId="77777777" w:rsidR="00103BB7" w:rsidRDefault="00103BB7" w:rsidP="00103BB7">
      <w:pPr>
        <w:pStyle w:val="Brdtekst"/>
        <w:numPr>
          <w:ilvl w:val="0"/>
          <w:numId w:val="1"/>
        </w:numPr>
        <w:spacing w:before="78"/>
        <w:rPr>
          <w:rFonts w:ascii="Arial" w:hAnsi="Arial" w:cs="Arial"/>
          <w:sz w:val="20"/>
          <w:szCs w:val="20"/>
          <w:lang w:val="da-DK"/>
        </w:rPr>
      </w:pPr>
      <w:r w:rsidRPr="0054086C">
        <w:rPr>
          <w:rFonts w:ascii="Arial" w:hAnsi="Arial" w:cs="Arial"/>
          <w:sz w:val="20"/>
          <w:szCs w:val="20"/>
          <w:lang w:val="da-DK"/>
        </w:rPr>
        <w:t xml:space="preserve">Definering af liste over ønskede gener til </w:t>
      </w:r>
      <w:proofErr w:type="spellStart"/>
      <w:r w:rsidRPr="0054086C">
        <w:rPr>
          <w:rFonts w:ascii="Arial" w:hAnsi="Arial" w:cs="Arial"/>
          <w:sz w:val="20"/>
          <w:szCs w:val="20"/>
          <w:lang w:val="da-DK"/>
        </w:rPr>
        <w:t>pyramidisering</w:t>
      </w:r>
      <w:proofErr w:type="spellEnd"/>
      <w:r w:rsidRPr="0054086C">
        <w:rPr>
          <w:rFonts w:ascii="Arial" w:hAnsi="Arial" w:cs="Arial"/>
          <w:sz w:val="20"/>
          <w:szCs w:val="20"/>
          <w:lang w:val="da-DK"/>
        </w:rPr>
        <w:t xml:space="preserve"> og kendte sorter, der kan udgøre kilder til disse gener.</w:t>
      </w:r>
    </w:p>
    <w:p w14:paraId="5B263F47" w14:textId="77777777" w:rsidR="00103BB7" w:rsidRDefault="00103BB7" w:rsidP="00103BB7">
      <w:pPr>
        <w:pStyle w:val="Brdtekst"/>
        <w:numPr>
          <w:ilvl w:val="1"/>
          <w:numId w:val="1"/>
        </w:numPr>
        <w:spacing w:before="78"/>
        <w:rPr>
          <w:rFonts w:ascii="Arial" w:hAnsi="Arial" w:cs="Arial"/>
          <w:sz w:val="20"/>
          <w:szCs w:val="20"/>
          <w:lang w:val="da-DK"/>
        </w:rPr>
      </w:pPr>
      <w:r w:rsidRPr="0054086C">
        <w:rPr>
          <w:rFonts w:ascii="Arial" w:hAnsi="Arial" w:cs="Arial"/>
          <w:sz w:val="20"/>
          <w:szCs w:val="20"/>
          <w:lang w:val="da-DK"/>
        </w:rPr>
        <w:t>Listen blev færdigudarbejdet i foråret 2019 og Danespo bidrager til projektsamarbejdet i de to associerede projekter med sorter, der fungerer som kilder for ønskede gener. Disse bringes på diploid niveau.</w:t>
      </w:r>
    </w:p>
    <w:p w14:paraId="65566EA4" w14:textId="1CADA45E" w:rsidR="00103BB7" w:rsidRPr="0054086C" w:rsidRDefault="00103BB7" w:rsidP="00103BB7">
      <w:pPr>
        <w:pStyle w:val="Brdtekst"/>
        <w:numPr>
          <w:ilvl w:val="1"/>
          <w:numId w:val="1"/>
        </w:numPr>
        <w:spacing w:before="78"/>
        <w:rPr>
          <w:rFonts w:ascii="Arial" w:hAnsi="Arial" w:cs="Arial"/>
          <w:sz w:val="20"/>
          <w:szCs w:val="20"/>
          <w:lang w:val="da-DK"/>
        </w:rPr>
      </w:pPr>
      <w:r w:rsidRPr="0054086C">
        <w:rPr>
          <w:rFonts w:ascii="Arial" w:hAnsi="Arial" w:cs="Arial"/>
          <w:sz w:val="20"/>
          <w:szCs w:val="20"/>
          <w:lang w:val="da-DK"/>
        </w:rPr>
        <w:t xml:space="preserve">Der blev i 2019 foretaget en række </w:t>
      </w:r>
      <w:proofErr w:type="spellStart"/>
      <w:r w:rsidRPr="0054086C">
        <w:rPr>
          <w:rFonts w:ascii="Arial" w:hAnsi="Arial" w:cs="Arial"/>
          <w:sz w:val="20"/>
          <w:szCs w:val="20"/>
          <w:lang w:val="da-DK"/>
        </w:rPr>
        <w:t>dihaploide</w:t>
      </w:r>
      <w:proofErr w:type="spellEnd"/>
      <w:r w:rsidRPr="0054086C">
        <w:rPr>
          <w:rFonts w:ascii="Arial" w:hAnsi="Arial" w:cs="Arial"/>
          <w:sz w:val="20"/>
          <w:szCs w:val="20"/>
          <w:lang w:val="da-DK"/>
        </w:rPr>
        <w:t xml:space="preserve"> induktioner af kilderne fordelt på projektets partnere</w:t>
      </w:r>
      <w:r>
        <w:rPr>
          <w:rFonts w:ascii="Arial" w:hAnsi="Arial" w:cs="Arial"/>
          <w:sz w:val="20"/>
          <w:szCs w:val="20"/>
          <w:lang w:val="da-DK"/>
        </w:rPr>
        <w:t>, hvoraf Danespo stod for 4 induktioner</w:t>
      </w:r>
      <w:r w:rsidRPr="0054086C">
        <w:rPr>
          <w:rFonts w:ascii="Arial" w:hAnsi="Arial" w:cs="Arial"/>
          <w:sz w:val="20"/>
          <w:szCs w:val="20"/>
          <w:lang w:val="da-DK"/>
        </w:rPr>
        <w:t xml:space="preserve">. Opfølgende induktioner </w:t>
      </w:r>
      <w:r>
        <w:rPr>
          <w:rFonts w:ascii="Arial" w:hAnsi="Arial" w:cs="Arial"/>
          <w:sz w:val="20"/>
          <w:szCs w:val="20"/>
          <w:lang w:val="da-DK"/>
        </w:rPr>
        <w:t xml:space="preserve">blev </w:t>
      </w:r>
      <w:r w:rsidRPr="0054086C">
        <w:rPr>
          <w:rFonts w:ascii="Arial" w:hAnsi="Arial" w:cs="Arial"/>
          <w:sz w:val="20"/>
          <w:szCs w:val="20"/>
          <w:lang w:val="da-DK"/>
        </w:rPr>
        <w:t>lave</w:t>
      </w:r>
      <w:r>
        <w:rPr>
          <w:rFonts w:ascii="Arial" w:hAnsi="Arial" w:cs="Arial"/>
          <w:sz w:val="20"/>
          <w:szCs w:val="20"/>
          <w:lang w:val="da-DK"/>
        </w:rPr>
        <w:t>t</w:t>
      </w:r>
      <w:r w:rsidRPr="0054086C">
        <w:rPr>
          <w:rFonts w:ascii="Arial" w:hAnsi="Arial" w:cs="Arial"/>
          <w:sz w:val="20"/>
          <w:szCs w:val="20"/>
          <w:lang w:val="da-DK"/>
        </w:rPr>
        <w:t xml:space="preserve"> i 2020 for de gener, hvor der ikke blev opnået tilstrækkeligt mange frø til at kunne danne tilfredsstillende populationer.</w:t>
      </w:r>
      <w:r>
        <w:rPr>
          <w:rFonts w:ascii="Arial" w:hAnsi="Arial" w:cs="Arial"/>
          <w:sz w:val="20"/>
          <w:szCs w:val="20"/>
          <w:lang w:val="da-DK"/>
        </w:rPr>
        <w:t xml:space="preserve"> 4 forskellige tetraploide sorter med resistensgener blev forsøgt induceret, hvoraf 2 sorter producerede </w:t>
      </w:r>
      <w:proofErr w:type="spellStart"/>
      <w:r>
        <w:rPr>
          <w:rFonts w:ascii="Arial" w:hAnsi="Arial" w:cs="Arial"/>
          <w:sz w:val="20"/>
          <w:szCs w:val="20"/>
          <w:lang w:val="da-DK"/>
        </w:rPr>
        <w:t>dihaploide</w:t>
      </w:r>
      <w:proofErr w:type="spellEnd"/>
      <w:r>
        <w:rPr>
          <w:rFonts w:ascii="Arial" w:hAnsi="Arial" w:cs="Arial"/>
          <w:sz w:val="20"/>
          <w:szCs w:val="20"/>
          <w:lang w:val="da-DK"/>
        </w:rPr>
        <w:t xml:space="preserve"> frø.</w:t>
      </w:r>
      <w:r w:rsidR="00432EB1">
        <w:rPr>
          <w:rFonts w:ascii="Arial" w:hAnsi="Arial" w:cs="Arial"/>
          <w:sz w:val="20"/>
          <w:szCs w:val="20"/>
          <w:lang w:val="da-DK"/>
        </w:rPr>
        <w:t xml:space="preserve"> I 2021 blev alle resulterende familier markørtestet for tilstedeværelsen af resistensgenerne og de kloner der testede positive for generne er taget fra til krydsning med SC gen donorer i 2022.</w:t>
      </w:r>
      <w:r w:rsidRPr="0054086C">
        <w:rPr>
          <w:rFonts w:ascii="Arial" w:hAnsi="Arial" w:cs="Arial"/>
          <w:sz w:val="20"/>
          <w:szCs w:val="20"/>
          <w:lang w:val="da-DK"/>
        </w:rPr>
        <w:t xml:space="preserve"> </w:t>
      </w:r>
    </w:p>
    <w:p w14:paraId="3FDF8057" w14:textId="77777777" w:rsidR="00103BB7" w:rsidRDefault="00103BB7" w:rsidP="00103BB7">
      <w:pPr>
        <w:pStyle w:val="Brdtekst"/>
        <w:numPr>
          <w:ilvl w:val="0"/>
          <w:numId w:val="1"/>
        </w:numPr>
        <w:spacing w:before="78"/>
        <w:rPr>
          <w:rFonts w:ascii="Arial" w:hAnsi="Arial" w:cs="Arial"/>
          <w:sz w:val="20"/>
          <w:szCs w:val="20"/>
          <w:lang w:val="da-DK"/>
        </w:rPr>
      </w:pPr>
      <w:r w:rsidRPr="00F81560">
        <w:rPr>
          <w:rFonts w:ascii="Arial" w:hAnsi="Arial" w:cs="Arial"/>
          <w:sz w:val="20"/>
          <w:szCs w:val="20"/>
          <w:lang w:val="da-DK"/>
        </w:rPr>
        <w:t>Opstart af SC populationer baseret på frømateriale fra Wageningen Universitet</w:t>
      </w:r>
    </w:p>
    <w:p w14:paraId="7C4B5F9F" w14:textId="77777777" w:rsidR="00103BB7" w:rsidRDefault="00103BB7" w:rsidP="00103BB7">
      <w:pPr>
        <w:pStyle w:val="Brdtekst"/>
        <w:numPr>
          <w:ilvl w:val="1"/>
          <w:numId w:val="1"/>
        </w:numPr>
        <w:spacing w:before="78"/>
        <w:rPr>
          <w:rFonts w:ascii="Arial" w:hAnsi="Arial" w:cs="Arial"/>
          <w:sz w:val="20"/>
          <w:szCs w:val="20"/>
          <w:lang w:val="da-DK"/>
        </w:rPr>
      </w:pPr>
      <w:r>
        <w:rPr>
          <w:rFonts w:ascii="Arial" w:hAnsi="Arial" w:cs="Arial"/>
          <w:sz w:val="20"/>
          <w:szCs w:val="20"/>
          <w:lang w:val="da-DK"/>
        </w:rPr>
        <w:t>I 2019 blev p</w:t>
      </w:r>
      <w:r w:rsidRPr="00AC658C">
        <w:rPr>
          <w:rFonts w:ascii="Arial" w:hAnsi="Arial" w:cs="Arial"/>
          <w:sz w:val="20"/>
          <w:szCs w:val="20"/>
          <w:lang w:val="da-DK"/>
        </w:rPr>
        <w:t>opulatio</w:t>
      </w:r>
      <w:r>
        <w:rPr>
          <w:rFonts w:ascii="Arial" w:hAnsi="Arial" w:cs="Arial"/>
          <w:sz w:val="20"/>
          <w:szCs w:val="20"/>
          <w:lang w:val="da-DK"/>
        </w:rPr>
        <w:t>n</w:t>
      </w:r>
      <w:r w:rsidRPr="00AC658C">
        <w:rPr>
          <w:rFonts w:ascii="Arial" w:hAnsi="Arial" w:cs="Arial"/>
          <w:sz w:val="20"/>
          <w:szCs w:val="20"/>
          <w:lang w:val="da-DK"/>
        </w:rPr>
        <w:t>er</w:t>
      </w:r>
      <w:r>
        <w:rPr>
          <w:rFonts w:ascii="Arial" w:hAnsi="Arial" w:cs="Arial"/>
          <w:sz w:val="20"/>
          <w:szCs w:val="20"/>
          <w:lang w:val="da-DK"/>
        </w:rPr>
        <w:t xml:space="preserve"> af frømateriale modtaget fra Wageningen</w:t>
      </w:r>
      <w:r w:rsidRPr="00AC658C">
        <w:rPr>
          <w:rFonts w:ascii="Arial" w:hAnsi="Arial" w:cs="Arial"/>
          <w:sz w:val="20"/>
          <w:szCs w:val="20"/>
          <w:lang w:val="da-DK"/>
        </w:rPr>
        <w:t xml:space="preserve"> dyrket i drivhus</w:t>
      </w:r>
      <w:r>
        <w:rPr>
          <w:rFonts w:ascii="Arial" w:hAnsi="Arial" w:cs="Arial"/>
          <w:sz w:val="20"/>
          <w:szCs w:val="20"/>
          <w:lang w:val="da-DK"/>
        </w:rPr>
        <w:t xml:space="preserve"> for knolddannelse</w:t>
      </w:r>
      <w:r w:rsidRPr="00AC658C">
        <w:rPr>
          <w:rFonts w:ascii="Arial" w:hAnsi="Arial" w:cs="Arial"/>
          <w:sz w:val="20"/>
          <w:szCs w:val="20"/>
          <w:lang w:val="da-DK"/>
        </w:rPr>
        <w:t xml:space="preserve">. Knolde fra hver klon </w:t>
      </w:r>
      <w:r>
        <w:rPr>
          <w:rFonts w:ascii="Arial" w:hAnsi="Arial" w:cs="Arial"/>
          <w:sz w:val="20"/>
          <w:szCs w:val="20"/>
          <w:lang w:val="da-DK"/>
        </w:rPr>
        <w:t>blev</w:t>
      </w:r>
      <w:r w:rsidRPr="00AC658C">
        <w:rPr>
          <w:rFonts w:ascii="Arial" w:hAnsi="Arial" w:cs="Arial"/>
          <w:sz w:val="20"/>
          <w:szCs w:val="20"/>
          <w:lang w:val="da-DK"/>
        </w:rPr>
        <w:t xml:space="preserve"> høstet og evalueret og materiale selekteret til krydsning i 2020.</w:t>
      </w:r>
    </w:p>
    <w:p w14:paraId="72A044AE" w14:textId="47077C39" w:rsidR="00103BB7" w:rsidRDefault="00103BB7" w:rsidP="00103BB7">
      <w:pPr>
        <w:pStyle w:val="Brdtekst"/>
        <w:numPr>
          <w:ilvl w:val="1"/>
          <w:numId w:val="1"/>
        </w:numPr>
        <w:spacing w:before="78"/>
        <w:rPr>
          <w:rFonts w:ascii="Arial" w:hAnsi="Arial" w:cs="Arial"/>
          <w:sz w:val="20"/>
          <w:szCs w:val="20"/>
          <w:lang w:val="da-DK"/>
        </w:rPr>
      </w:pPr>
      <w:r>
        <w:rPr>
          <w:rFonts w:ascii="Arial" w:hAnsi="Arial" w:cs="Arial"/>
          <w:sz w:val="20"/>
          <w:szCs w:val="20"/>
          <w:lang w:val="da-DK"/>
        </w:rPr>
        <w:t>I 2020 blev 54 udvalgte sorter med denne selvkompatibel baggrund dyrket til selvbestøvning. Heraf kunne 8 planter succesfuldt selvbestøves og producere frø.</w:t>
      </w:r>
    </w:p>
    <w:p w14:paraId="05357293" w14:textId="5619E964" w:rsidR="00892175" w:rsidRPr="00AC658C" w:rsidRDefault="00892175" w:rsidP="00103BB7">
      <w:pPr>
        <w:pStyle w:val="Brdtekst"/>
        <w:numPr>
          <w:ilvl w:val="1"/>
          <w:numId w:val="1"/>
        </w:numPr>
        <w:spacing w:before="78"/>
        <w:rPr>
          <w:rFonts w:ascii="Arial" w:hAnsi="Arial" w:cs="Arial"/>
          <w:sz w:val="20"/>
          <w:szCs w:val="20"/>
          <w:lang w:val="da-DK"/>
        </w:rPr>
      </w:pPr>
      <w:r>
        <w:rPr>
          <w:rFonts w:ascii="Arial" w:hAnsi="Arial" w:cs="Arial"/>
          <w:sz w:val="20"/>
          <w:szCs w:val="20"/>
          <w:lang w:val="da-DK"/>
        </w:rPr>
        <w:t>I 2021 blev frø af de 8 planter sået til produktion af frøknolde</w:t>
      </w:r>
      <w:r w:rsidR="002941E3">
        <w:rPr>
          <w:rFonts w:ascii="Arial" w:hAnsi="Arial" w:cs="Arial"/>
          <w:sz w:val="20"/>
          <w:szCs w:val="20"/>
          <w:lang w:val="da-DK"/>
        </w:rPr>
        <w:t xml:space="preserve">. De bedste af frøknoldene vil blive sat i krydsningshuset for igen at blive selvbestøvet og øge </w:t>
      </w:r>
      <w:proofErr w:type="spellStart"/>
      <w:r w:rsidR="002941E3">
        <w:rPr>
          <w:rFonts w:ascii="Arial" w:hAnsi="Arial" w:cs="Arial"/>
          <w:sz w:val="20"/>
          <w:szCs w:val="20"/>
          <w:lang w:val="da-DK"/>
        </w:rPr>
        <w:t>homozygositeten</w:t>
      </w:r>
      <w:proofErr w:type="spellEnd"/>
      <w:r w:rsidR="002941E3">
        <w:rPr>
          <w:rFonts w:ascii="Arial" w:hAnsi="Arial" w:cs="Arial"/>
          <w:sz w:val="20"/>
          <w:szCs w:val="20"/>
          <w:lang w:val="da-DK"/>
        </w:rPr>
        <w:t>.</w:t>
      </w:r>
      <w:r w:rsidR="00512C1E">
        <w:rPr>
          <w:rFonts w:ascii="Arial" w:hAnsi="Arial" w:cs="Arial"/>
          <w:sz w:val="20"/>
          <w:szCs w:val="20"/>
          <w:lang w:val="da-DK"/>
        </w:rPr>
        <w:t xml:space="preserve"> Tabel 2 viser det selekterede afkom fra hver af de 8 familier og deres type (S1: selvbestøvet 1 gang, S2: selvbestøvet 2 gange)</w:t>
      </w:r>
    </w:p>
    <w:p w14:paraId="35BECA4C" w14:textId="77777777" w:rsidR="00A41416" w:rsidRDefault="00A41416" w:rsidP="00B537F6">
      <w:pPr>
        <w:pStyle w:val="Billedtekst"/>
        <w:keepNext/>
        <w:rPr>
          <w:lang w:val="da-DK"/>
        </w:rPr>
      </w:pPr>
    </w:p>
    <w:p w14:paraId="21B40360" w14:textId="623103FE" w:rsidR="00B537F6" w:rsidRPr="00B537F6" w:rsidRDefault="00B537F6" w:rsidP="00B537F6">
      <w:pPr>
        <w:pStyle w:val="Billedtekst"/>
        <w:keepNext/>
        <w:rPr>
          <w:lang w:val="da-DK"/>
        </w:rPr>
      </w:pPr>
      <w:r w:rsidRPr="00B537F6">
        <w:rPr>
          <w:lang w:val="da-DK"/>
        </w:rPr>
        <w:t>Tabe</w:t>
      </w:r>
      <w:r>
        <w:rPr>
          <w:lang w:val="da-DK"/>
        </w:rPr>
        <w:t>l</w:t>
      </w:r>
      <w:r w:rsidRPr="00B537F6">
        <w:rPr>
          <w:lang w:val="da-DK"/>
        </w:rPr>
        <w:t xml:space="preserve"> </w:t>
      </w:r>
      <w:r>
        <w:fldChar w:fldCharType="begin"/>
      </w:r>
      <w:r w:rsidRPr="00B537F6">
        <w:rPr>
          <w:lang w:val="da-DK"/>
        </w:rPr>
        <w:instrText xml:space="preserve"> SEQ Table \* ARABIC </w:instrText>
      </w:r>
      <w:r>
        <w:fldChar w:fldCharType="separate"/>
      </w:r>
      <w:r w:rsidR="00512C1E">
        <w:rPr>
          <w:noProof/>
          <w:lang w:val="da-DK"/>
        </w:rPr>
        <w:t>1</w:t>
      </w:r>
      <w:r>
        <w:fldChar w:fldCharType="end"/>
      </w:r>
      <w:r w:rsidRPr="00B537F6">
        <w:rPr>
          <w:lang w:val="da-DK"/>
        </w:rPr>
        <w:t>: Antal afkom af familier fra 2019 krydsninger med fokus på selvkompatibilitet</w:t>
      </w:r>
    </w:p>
    <w:tbl>
      <w:tblPr>
        <w:tblW w:w="9173" w:type="dxa"/>
        <w:tblLook w:val="04A0" w:firstRow="1" w:lastRow="0" w:firstColumn="1" w:lastColumn="0" w:noHBand="0" w:noVBand="1"/>
      </w:tblPr>
      <w:tblGrid>
        <w:gridCol w:w="960"/>
        <w:gridCol w:w="1445"/>
        <w:gridCol w:w="1276"/>
        <w:gridCol w:w="897"/>
        <w:gridCol w:w="4601"/>
      </w:tblGrid>
      <w:tr w:rsidR="000342E4" w:rsidRPr="000342E4" w14:paraId="3E2CB53A" w14:textId="77777777" w:rsidTr="00512C1E">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F67CB75" w14:textId="77777777" w:rsidR="000342E4" w:rsidRPr="00512C1E" w:rsidRDefault="000342E4" w:rsidP="000342E4">
            <w:pPr>
              <w:widowControl/>
              <w:autoSpaceDE/>
              <w:autoSpaceDN/>
              <w:jc w:val="center"/>
              <w:rPr>
                <w:rFonts w:ascii="Lucida Sans Unicode" w:hAnsi="Lucida Sans Unicode" w:cs="Lucida Sans Unicode"/>
                <w:b/>
                <w:bCs/>
                <w:color w:val="000000"/>
                <w:sz w:val="20"/>
                <w:szCs w:val="20"/>
                <w:lang w:val="en-GB" w:eastAsia="en-GB"/>
              </w:rPr>
            </w:pPr>
            <w:r w:rsidRPr="00512C1E">
              <w:rPr>
                <w:rFonts w:ascii="Lucida Sans Unicode" w:hAnsi="Lucida Sans Unicode" w:cs="Lucida Sans Unicode"/>
                <w:b/>
                <w:bCs/>
                <w:color w:val="000000"/>
                <w:sz w:val="20"/>
                <w:szCs w:val="20"/>
                <w:lang w:val="en-GB" w:eastAsia="en-GB"/>
              </w:rPr>
              <w:t>Fam Nr</w:t>
            </w:r>
          </w:p>
        </w:tc>
        <w:tc>
          <w:tcPr>
            <w:tcW w:w="1445"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1BF50612" w14:textId="77777777" w:rsidR="000342E4" w:rsidRPr="00512C1E" w:rsidRDefault="000342E4" w:rsidP="000342E4">
            <w:pPr>
              <w:widowControl/>
              <w:autoSpaceDE/>
              <w:autoSpaceDN/>
              <w:jc w:val="center"/>
              <w:rPr>
                <w:rFonts w:ascii="Lucida Sans Unicode" w:hAnsi="Lucida Sans Unicode" w:cs="Lucida Sans Unicode"/>
                <w:b/>
                <w:bCs/>
                <w:color w:val="000000"/>
                <w:sz w:val="20"/>
                <w:szCs w:val="20"/>
                <w:lang w:val="en-GB" w:eastAsia="en-GB"/>
              </w:rPr>
            </w:pPr>
            <w:proofErr w:type="spellStart"/>
            <w:r w:rsidRPr="00512C1E">
              <w:rPr>
                <w:rFonts w:ascii="Lucida Sans Unicode" w:hAnsi="Lucida Sans Unicode" w:cs="Lucida Sans Unicode"/>
                <w:b/>
                <w:bCs/>
                <w:color w:val="000000"/>
                <w:sz w:val="20"/>
                <w:szCs w:val="20"/>
                <w:lang w:val="en-GB" w:eastAsia="en-GB"/>
              </w:rPr>
              <w:t>Mor</w:t>
            </w:r>
            <w:proofErr w:type="spellEnd"/>
          </w:p>
        </w:tc>
        <w:tc>
          <w:tcPr>
            <w:tcW w:w="1276"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21F6ADB8" w14:textId="77777777" w:rsidR="000342E4" w:rsidRPr="00512C1E" w:rsidRDefault="000342E4" w:rsidP="000342E4">
            <w:pPr>
              <w:widowControl/>
              <w:autoSpaceDE/>
              <w:autoSpaceDN/>
              <w:jc w:val="center"/>
              <w:rPr>
                <w:rFonts w:ascii="Lucida Sans Unicode" w:hAnsi="Lucida Sans Unicode" w:cs="Lucida Sans Unicode"/>
                <w:b/>
                <w:bCs/>
                <w:color w:val="000000"/>
                <w:sz w:val="20"/>
                <w:szCs w:val="20"/>
                <w:lang w:val="en-GB" w:eastAsia="en-GB"/>
              </w:rPr>
            </w:pPr>
            <w:r w:rsidRPr="00512C1E">
              <w:rPr>
                <w:rFonts w:ascii="Lucida Sans Unicode" w:hAnsi="Lucida Sans Unicode" w:cs="Lucida Sans Unicode"/>
                <w:b/>
                <w:bCs/>
                <w:color w:val="000000"/>
                <w:sz w:val="20"/>
                <w:szCs w:val="20"/>
                <w:lang w:val="en-GB" w:eastAsia="en-GB"/>
              </w:rPr>
              <w:t>Far</w:t>
            </w:r>
          </w:p>
        </w:tc>
        <w:tc>
          <w:tcPr>
            <w:tcW w:w="8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0F7322C5" w14:textId="3B1B8210" w:rsidR="000342E4" w:rsidRPr="00512C1E" w:rsidRDefault="000342E4" w:rsidP="000342E4">
            <w:pPr>
              <w:widowControl/>
              <w:autoSpaceDE/>
              <w:autoSpaceDN/>
              <w:rPr>
                <w:rFonts w:ascii="Calibri" w:hAnsi="Calibri" w:cs="Calibri"/>
                <w:b/>
                <w:bCs/>
                <w:color w:val="000000"/>
                <w:sz w:val="20"/>
                <w:szCs w:val="20"/>
                <w:lang w:val="en-GB" w:eastAsia="en-GB"/>
              </w:rPr>
            </w:pPr>
            <w:proofErr w:type="spellStart"/>
            <w:r w:rsidRPr="00512C1E">
              <w:rPr>
                <w:rFonts w:ascii="Calibri" w:hAnsi="Calibri" w:cs="Calibri"/>
                <w:b/>
                <w:bCs/>
                <w:color w:val="000000"/>
                <w:sz w:val="20"/>
                <w:szCs w:val="20"/>
                <w:lang w:val="en-GB" w:eastAsia="en-GB"/>
              </w:rPr>
              <w:t>Antal</w:t>
            </w:r>
            <w:proofErr w:type="spellEnd"/>
            <w:r w:rsidRPr="00512C1E">
              <w:rPr>
                <w:rFonts w:ascii="Calibri" w:hAnsi="Calibri" w:cs="Calibri"/>
                <w:b/>
                <w:bCs/>
                <w:color w:val="000000"/>
                <w:sz w:val="20"/>
                <w:szCs w:val="20"/>
                <w:lang w:val="en-GB" w:eastAsia="en-GB"/>
              </w:rPr>
              <w:t xml:space="preserve"> </w:t>
            </w:r>
            <w:proofErr w:type="spellStart"/>
            <w:r w:rsidRPr="00512C1E">
              <w:rPr>
                <w:rFonts w:ascii="Calibri" w:hAnsi="Calibri" w:cs="Calibri"/>
                <w:b/>
                <w:bCs/>
                <w:color w:val="000000"/>
                <w:sz w:val="20"/>
                <w:szCs w:val="20"/>
                <w:lang w:val="en-GB" w:eastAsia="en-GB"/>
              </w:rPr>
              <w:t>i</w:t>
            </w:r>
            <w:proofErr w:type="spellEnd"/>
            <w:r w:rsidRPr="00512C1E">
              <w:rPr>
                <w:rFonts w:ascii="Calibri" w:hAnsi="Calibri" w:cs="Calibri"/>
                <w:b/>
                <w:bCs/>
                <w:color w:val="000000"/>
                <w:sz w:val="20"/>
                <w:szCs w:val="20"/>
                <w:lang w:val="en-GB" w:eastAsia="en-GB"/>
              </w:rPr>
              <w:t xml:space="preserve"> </w:t>
            </w:r>
            <w:proofErr w:type="spellStart"/>
            <w:r w:rsidRPr="00512C1E">
              <w:rPr>
                <w:rFonts w:ascii="Calibri" w:hAnsi="Calibri" w:cs="Calibri"/>
                <w:b/>
                <w:bCs/>
                <w:color w:val="000000"/>
                <w:sz w:val="20"/>
                <w:szCs w:val="20"/>
                <w:lang w:val="en-GB" w:eastAsia="en-GB"/>
              </w:rPr>
              <w:t>fam</w:t>
            </w:r>
            <w:r w:rsidR="00512C1E">
              <w:rPr>
                <w:rFonts w:ascii="Calibri" w:hAnsi="Calibri" w:cs="Calibri"/>
                <w:b/>
                <w:bCs/>
                <w:color w:val="000000"/>
                <w:sz w:val="20"/>
                <w:szCs w:val="20"/>
                <w:lang w:val="en-GB" w:eastAsia="en-GB"/>
              </w:rPr>
              <w:t>i</w:t>
            </w:r>
            <w:r w:rsidRPr="00512C1E">
              <w:rPr>
                <w:rFonts w:ascii="Calibri" w:hAnsi="Calibri" w:cs="Calibri"/>
                <w:b/>
                <w:bCs/>
                <w:color w:val="000000"/>
                <w:sz w:val="20"/>
                <w:szCs w:val="20"/>
                <w:lang w:val="en-GB" w:eastAsia="en-GB"/>
              </w:rPr>
              <w:t>lien</w:t>
            </w:r>
            <w:proofErr w:type="spellEnd"/>
          </w:p>
        </w:tc>
        <w:tc>
          <w:tcPr>
            <w:tcW w:w="460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4F099883" w14:textId="2055B1F0" w:rsidR="000342E4" w:rsidRPr="00512C1E" w:rsidRDefault="000342E4" w:rsidP="000342E4">
            <w:pPr>
              <w:widowControl/>
              <w:autoSpaceDE/>
              <w:autoSpaceDN/>
              <w:rPr>
                <w:rFonts w:ascii="Calibri" w:hAnsi="Calibri" w:cs="Calibri"/>
                <w:b/>
                <w:bCs/>
                <w:color w:val="000000"/>
                <w:sz w:val="20"/>
                <w:szCs w:val="20"/>
                <w:lang w:val="en-GB" w:eastAsia="en-GB"/>
              </w:rPr>
            </w:pPr>
            <w:proofErr w:type="spellStart"/>
            <w:r w:rsidRPr="00512C1E">
              <w:rPr>
                <w:rFonts w:ascii="Calibri" w:hAnsi="Calibri" w:cs="Calibri"/>
                <w:b/>
                <w:bCs/>
                <w:color w:val="000000"/>
                <w:sz w:val="20"/>
                <w:szCs w:val="20"/>
                <w:lang w:val="en-GB" w:eastAsia="en-GB"/>
              </w:rPr>
              <w:t>Bem</w:t>
            </w:r>
            <w:r w:rsidR="00512C1E">
              <w:rPr>
                <w:rFonts w:ascii="Calibri" w:hAnsi="Calibri" w:cs="Calibri"/>
                <w:b/>
                <w:bCs/>
                <w:color w:val="000000"/>
                <w:sz w:val="20"/>
                <w:szCs w:val="20"/>
                <w:lang w:val="en-GB" w:eastAsia="en-GB"/>
              </w:rPr>
              <w:t>ærkning</w:t>
            </w:r>
            <w:proofErr w:type="spellEnd"/>
          </w:p>
        </w:tc>
      </w:tr>
      <w:tr w:rsidR="000342E4" w:rsidRPr="000342E4" w14:paraId="7D846A10" w14:textId="77777777" w:rsidTr="00B537F6">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315187" w14:textId="77777777" w:rsidR="000342E4" w:rsidRPr="000342E4" w:rsidRDefault="000342E4" w:rsidP="000342E4">
            <w:pPr>
              <w:widowControl/>
              <w:autoSpaceDE/>
              <w:autoSpaceDN/>
              <w:jc w:val="center"/>
              <w:rPr>
                <w:rFonts w:ascii="Calibri" w:hAnsi="Calibri" w:cs="Calibri"/>
                <w:color w:val="000000"/>
                <w:lang w:val="en-GB" w:eastAsia="en-GB"/>
              </w:rPr>
            </w:pPr>
            <w:r w:rsidRPr="000342E4">
              <w:rPr>
                <w:rFonts w:ascii="Calibri" w:hAnsi="Calibri" w:cs="Calibri"/>
                <w:color w:val="000000"/>
                <w:lang w:val="en-GB" w:eastAsia="en-GB"/>
              </w:rPr>
              <w:t>802</w:t>
            </w:r>
          </w:p>
        </w:tc>
        <w:tc>
          <w:tcPr>
            <w:tcW w:w="1445" w:type="dxa"/>
            <w:tcBorders>
              <w:top w:val="nil"/>
              <w:left w:val="nil"/>
              <w:bottom w:val="single" w:sz="4" w:space="0" w:color="auto"/>
              <w:right w:val="single" w:sz="4" w:space="0" w:color="auto"/>
            </w:tcBorders>
            <w:shd w:val="clear" w:color="auto" w:fill="auto"/>
            <w:noWrap/>
            <w:vAlign w:val="center"/>
            <w:hideMark/>
          </w:tcPr>
          <w:p w14:paraId="0311919F" w14:textId="77777777" w:rsidR="000342E4" w:rsidRPr="000342E4" w:rsidRDefault="000342E4" w:rsidP="000342E4">
            <w:pPr>
              <w:widowControl/>
              <w:autoSpaceDE/>
              <w:autoSpaceDN/>
              <w:jc w:val="center"/>
              <w:rPr>
                <w:rFonts w:ascii="Calibri" w:hAnsi="Calibri" w:cs="Calibri"/>
                <w:color w:val="000000"/>
                <w:lang w:val="en-GB" w:eastAsia="en-GB"/>
              </w:rPr>
            </w:pPr>
            <w:r w:rsidRPr="000342E4">
              <w:rPr>
                <w:rFonts w:ascii="Calibri" w:hAnsi="Calibri" w:cs="Calibri"/>
                <w:color w:val="000000"/>
                <w:lang w:val="en-GB" w:eastAsia="en-GB"/>
              </w:rPr>
              <w:t>08-IID-01</w:t>
            </w:r>
          </w:p>
        </w:tc>
        <w:tc>
          <w:tcPr>
            <w:tcW w:w="1276" w:type="dxa"/>
            <w:tcBorders>
              <w:top w:val="nil"/>
              <w:left w:val="nil"/>
              <w:bottom w:val="single" w:sz="4" w:space="0" w:color="auto"/>
              <w:right w:val="single" w:sz="4" w:space="0" w:color="auto"/>
            </w:tcBorders>
            <w:shd w:val="clear" w:color="auto" w:fill="auto"/>
            <w:noWrap/>
            <w:vAlign w:val="center"/>
            <w:hideMark/>
          </w:tcPr>
          <w:p w14:paraId="540C319D" w14:textId="77777777" w:rsidR="000342E4" w:rsidRPr="000342E4" w:rsidRDefault="000342E4" w:rsidP="000342E4">
            <w:pPr>
              <w:widowControl/>
              <w:autoSpaceDE/>
              <w:autoSpaceDN/>
              <w:jc w:val="center"/>
              <w:rPr>
                <w:rFonts w:ascii="Calibri" w:hAnsi="Calibri" w:cs="Calibri"/>
                <w:color w:val="000000"/>
                <w:lang w:val="en-GB" w:eastAsia="en-GB"/>
              </w:rPr>
            </w:pPr>
            <w:r w:rsidRPr="000342E4">
              <w:rPr>
                <w:rFonts w:ascii="Calibri" w:hAnsi="Calibri" w:cs="Calibri"/>
                <w:color w:val="000000"/>
                <w:lang w:val="en-GB" w:eastAsia="en-GB"/>
              </w:rPr>
              <w:t>S15-036-22</w:t>
            </w:r>
          </w:p>
        </w:tc>
        <w:tc>
          <w:tcPr>
            <w:tcW w:w="891" w:type="dxa"/>
            <w:tcBorders>
              <w:top w:val="nil"/>
              <w:left w:val="nil"/>
              <w:bottom w:val="single" w:sz="4" w:space="0" w:color="auto"/>
              <w:right w:val="single" w:sz="4" w:space="0" w:color="auto"/>
            </w:tcBorders>
            <w:shd w:val="clear" w:color="auto" w:fill="auto"/>
            <w:noWrap/>
            <w:vAlign w:val="center"/>
            <w:hideMark/>
          </w:tcPr>
          <w:p w14:paraId="72D83E5C" w14:textId="77777777" w:rsidR="000342E4" w:rsidRPr="000342E4" w:rsidRDefault="000342E4" w:rsidP="000342E4">
            <w:pPr>
              <w:widowControl/>
              <w:autoSpaceDE/>
              <w:autoSpaceDN/>
              <w:jc w:val="center"/>
              <w:rPr>
                <w:rFonts w:ascii="Calibri" w:hAnsi="Calibri" w:cs="Calibri"/>
                <w:color w:val="000000"/>
                <w:lang w:val="en-GB" w:eastAsia="en-GB"/>
              </w:rPr>
            </w:pPr>
            <w:r w:rsidRPr="000342E4">
              <w:rPr>
                <w:rFonts w:ascii="Calibri" w:hAnsi="Calibri" w:cs="Calibri"/>
                <w:color w:val="000000"/>
                <w:lang w:val="en-GB" w:eastAsia="en-GB"/>
              </w:rPr>
              <w:t>1</w:t>
            </w:r>
          </w:p>
        </w:tc>
        <w:tc>
          <w:tcPr>
            <w:tcW w:w="4601" w:type="dxa"/>
            <w:tcBorders>
              <w:top w:val="nil"/>
              <w:left w:val="nil"/>
              <w:bottom w:val="single" w:sz="4" w:space="0" w:color="auto"/>
              <w:right w:val="single" w:sz="4" w:space="0" w:color="auto"/>
            </w:tcBorders>
            <w:shd w:val="clear" w:color="auto" w:fill="auto"/>
            <w:noWrap/>
            <w:vAlign w:val="center"/>
            <w:hideMark/>
          </w:tcPr>
          <w:p w14:paraId="6CDD3699" w14:textId="3815F8E7" w:rsidR="000342E4" w:rsidRPr="000342E4" w:rsidRDefault="000342E4" w:rsidP="000342E4">
            <w:pPr>
              <w:widowControl/>
              <w:autoSpaceDE/>
              <w:autoSpaceDN/>
              <w:rPr>
                <w:rFonts w:ascii="Calibri" w:hAnsi="Calibri" w:cs="Calibri"/>
                <w:color w:val="000000"/>
                <w:lang w:val="en-GB" w:eastAsia="en-GB"/>
              </w:rPr>
            </w:pPr>
            <w:r w:rsidRPr="000342E4">
              <w:rPr>
                <w:rFonts w:ascii="Calibri" w:hAnsi="Calibri" w:cs="Calibri"/>
                <w:color w:val="000000"/>
                <w:lang w:eastAsia="en-GB"/>
              </w:rPr>
              <w:t xml:space="preserve">SC pop, FDR </w:t>
            </w:r>
          </w:p>
        </w:tc>
      </w:tr>
      <w:tr w:rsidR="000342E4" w:rsidRPr="000342E4" w14:paraId="5F5253CB" w14:textId="77777777" w:rsidTr="00B537F6">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E5E9F6" w14:textId="77777777" w:rsidR="000342E4" w:rsidRPr="000342E4" w:rsidRDefault="000342E4" w:rsidP="000342E4">
            <w:pPr>
              <w:widowControl/>
              <w:autoSpaceDE/>
              <w:autoSpaceDN/>
              <w:jc w:val="center"/>
              <w:rPr>
                <w:rFonts w:ascii="Calibri" w:hAnsi="Calibri" w:cs="Calibri"/>
                <w:color w:val="000000"/>
                <w:lang w:val="en-GB" w:eastAsia="en-GB"/>
              </w:rPr>
            </w:pPr>
            <w:r w:rsidRPr="000342E4">
              <w:rPr>
                <w:rFonts w:ascii="Calibri" w:hAnsi="Calibri" w:cs="Calibri"/>
                <w:color w:val="000000"/>
                <w:lang w:val="en-GB" w:eastAsia="en-GB"/>
              </w:rPr>
              <w:t>803</w:t>
            </w:r>
          </w:p>
        </w:tc>
        <w:tc>
          <w:tcPr>
            <w:tcW w:w="1445" w:type="dxa"/>
            <w:tcBorders>
              <w:top w:val="nil"/>
              <w:left w:val="nil"/>
              <w:bottom w:val="single" w:sz="4" w:space="0" w:color="auto"/>
              <w:right w:val="single" w:sz="4" w:space="0" w:color="auto"/>
            </w:tcBorders>
            <w:shd w:val="clear" w:color="auto" w:fill="auto"/>
            <w:noWrap/>
            <w:vAlign w:val="center"/>
            <w:hideMark/>
          </w:tcPr>
          <w:p w14:paraId="1E4D6FD7" w14:textId="77777777" w:rsidR="000342E4" w:rsidRPr="000342E4" w:rsidRDefault="000342E4" w:rsidP="000342E4">
            <w:pPr>
              <w:widowControl/>
              <w:autoSpaceDE/>
              <w:autoSpaceDN/>
              <w:jc w:val="center"/>
              <w:rPr>
                <w:rFonts w:ascii="Calibri" w:hAnsi="Calibri" w:cs="Calibri"/>
                <w:color w:val="000000"/>
                <w:lang w:val="en-GB" w:eastAsia="en-GB"/>
              </w:rPr>
            </w:pPr>
            <w:r w:rsidRPr="000342E4">
              <w:rPr>
                <w:rFonts w:ascii="Calibri" w:hAnsi="Calibri" w:cs="Calibri"/>
                <w:color w:val="000000"/>
                <w:lang w:val="en-GB" w:eastAsia="en-GB"/>
              </w:rPr>
              <w:t>08-IID-01</w:t>
            </w:r>
          </w:p>
        </w:tc>
        <w:tc>
          <w:tcPr>
            <w:tcW w:w="1276" w:type="dxa"/>
            <w:tcBorders>
              <w:top w:val="nil"/>
              <w:left w:val="nil"/>
              <w:bottom w:val="single" w:sz="4" w:space="0" w:color="auto"/>
              <w:right w:val="single" w:sz="4" w:space="0" w:color="auto"/>
            </w:tcBorders>
            <w:shd w:val="clear" w:color="auto" w:fill="auto"/>
            <w:noWrap/>
            <w:vAlign w:val="center"/>
            <w:hideMark/>
          </w:tcPr>
          <w:p w14:paraId="1BC84D0B" w14:textId="77777777" w:rsidR="000342E4" w:rsidRPr="000342E4" w:rsidRDefault="000342E4" w:rsidP="000342E4">
            <w:pPr>
              <w:widowControl/>
              <w:autoSpaceDE/>
              <w:autoSpaceDN/>
              <w:jc w:val="center"/>
              <w:rPr>
                <w:rFonts w:ascii="Calibri" w:hAnsi="Calibri" w:cs="Calibri"/>
                <w:color w:val="000000"/>
                <w:lang w:val="en-GB" w:eastAsia="en-GB"/>
              </w:rPr>
            </w:pPr>
            <w:r w:rsidRPr="000342E4">
              <w:rPr>
                <w:rFonts w:ascii="Calibri" w:hAnsi="Calibri" w:cs="Calibri"/>
                <w:color w:val="000000"/>
                <w:lang w:val="en-GB" w:eastAsia="en-GB"/>
              </w:rPr>
              <w:t>15-IMI-01</w:t>
            </w:r>
          </w:p>
        </w:tc>
        <w:tc>
          <w:tcPr>
            <w:tcW w:w="891" w:type="dxa"/>
            <w:tcBorders>
              <w:top w:val="nil"/>
              <w:left w:val="nil"/>
              <w:bottom w:val="single" w:sz="4" w:space="0" w:color="auto"/>
              <w:right w:val="single" w:sz="4" w:space="0" w:color="auto"/>
            </w:tcBorders>
            <w:shd w:val="clear" w:color="auto" w:fill="auto"/>
            <w:noWrap/>
            <w:vAlign w:val="center"/>
            <w:hideMark/>
          </w:tcPr>
          <w:p w14:paraId="6E4072D7" w14:textId="77777777" w:rsidR="000342E4" w:rsidRPr="000342E4" w:rsidRDefault="000342E4" w:rsidP="000342E4">
            <w:pPr>
              <w:widowControl/>
              <w:autoSpaceDE/>
              <w:autoSpaceDN/>
              <w:jc w:val="center"/>
              <w:rPr>
                <w:rFonts w:ascii="Calibri" w:hAnsi="Calibri" w:cs="Calibri"/>
                <w:color w:val="000000"/>
                <w:lang w:val="en-GB" w:eastAsia="en-GB"/>
              </w:rPr>
            </w:pPr>
            <w:r w:rsidRPr="000342E4">
              <w:rPr>
                <w:rFonts w:ascii="Calibri" w:hAnsi="Calibri" w:cs="Calibri"/>
                <w:color w:val="000000"/>
                <w:lang w:val="en-GB" w:eastAsia="en-GB"/>
              </w:rPr>
              <w:t>1</w:t>
            </w:r>
          </w:p>
        </w:tc>
        <w:tc>
          <w:tcPr>
            <w:tcW w:w="4601" w:type="dxa"/>
            <w:tcBorders>
              <w:top w:val="nil"/>
              <w:left w:val="nil"/>
              <w:bottom w:val="single" w:sz="4" w:space="0" w:color="auto"/>
              <w:right w:val="single" w:sz="4" w:space="0" w:color="auto"/>
            </w:tcBorders>
            <w:shd w:val="clear" w:color="auto" w:fill="auto"/>
            <w:noWrap/>
            <w:vAlign w:val="center"/>
            <w:hideMark/>
          </w:tcPr>
          <w:p w14:paraId="398285C3" w14:textId="4CC94A8F" w:rsidR="000342E4" w:rsidRPr="000342E4" w:rsidRDefault="000342E4" w:rsidP="000342E4">
            <w:pPr>
              <w:widowControl/>
              <w:autoSpaceDE/>
              <w:autoSpaceDN/>
              <w:rPr>
                <w:rFonts w:ascii="Calibri" w:hAnsi="Calibri" w:cs="Calibri"/>
                <w:color w:val="000000"/>
                <w:lang w:val="en-GB" w:eastAsia="en-GB"/>
              </w:rPr>
            </w:pPr>
            <w:r w:rsidRPr="000342E4">
              <w:rPr>
                <w:rFonts w:ascii="Calibri" w:hAnsi="Calibri" w:cs="Calibri"/>
                <w:color w:val="000000"/>
                <w:lang w:eastAsia="en-GB"/>
              </w:rPr>
              <w:t xml:space="preserve">SC pop, FDR, </w:t>
            </w:r>
            <w:proofErr w:type="spellStart"/>
            <w:r>
              <w:rPr>
                <w:rFonts w:ascii="Calibri" w:hAnsi="Calibri" w:cs="Calibri"/>
                <w:color w:val="000000"/>
                <w:lang w:eastAsia="en-GB"/>
              </w:rPr>
              <w:t>resistens</w:t>
            </w:r>
            <w:proofErr w:type="spellEnd"/>
          </w:p>
        </w:tc>
      </w:tr>
      <w:tr w:rsidR="000342E4" w:rsidRPr="000342E4" w14:paraId="61A5BD96" w14:textId="77777777" w:rsidTr="00B537F6">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65774C" w14:textId="77777777" w:rsidR="000342E4" w:rsidRPr="000342E4" w:rsidRDefault="000342E4" w:rsidP="000342E4">
            <w:pPr>
              <w:widowControl/>
              <w:autoSpaceDE/>
              <w:autoSpaceDN/>
              <w:jc w:val="center"/>
              <w:rPr>
                <w:rFonts w:ascii="Calibri" w:hAnsi="Calibri" w:cs="Calibri"/>
                <w:color w:val="000000"/>
                <w:lang w:val="en-GB" w:eastAsia="en-GB"/>
              </w:rPr>
            </w:pPr>
            <w:r w:rsidRPr="000342E4">
              <w:rPr>
                <w:rFonts w:ascii="Calibri" w:hAnsi="Calibri" w:cs="Calibri"/>
                <w:color w:val="000000"/>
                <w:lang w:val="en-GB" w:eastAsia="en-GB"/>
              </w:rPr>
              <w:t>805</w:t>
            </w:r>
          </w:p>
        </w:tc>
        <w:tc>
          <w:tcPr>
            <w:tcW w:w="1445" w:type="dxa"/>
            <w:tcBorders>
              <w:top w:val="nil"/>
              <w:left w:val="nil"/>
              <w:bottom w:val="single" w:sz="4" w:space="0" w:color="auto"/>
              <w:right w:val="single" w:sz="4" w:space="0" w:color="auto"/>
            </w:tcBorders>
            <w:shd w:val="clear" w:color="auto" w:fill="auto"/>
            <w:noWrap/>
            <w:vAlign w:val="center"/>
            <w:hideMark/>
          </w:tcPr>
          <w:p w14:paraId="739E95AB" w14:textId="77777777" w:rsidR="000342E4" w:rsidRPr="000342E4" w:rsidRDefault="000342E4" w:rsidP="000342E4">
            <w:pPr>
              <w:widowControl/>
              <w:autoSpaceDE/>
              <w:autoSpaceDN/>
              <w:jc w:val="center"/>
              <w:rPr>
                <w:rFonts w:ascii="Calibri" w:hAnsi="Calibri" w:cs="Calibri"/>
                <w:color w:val="000000"/>
                <w:lang w:val="en-GB" w:eastAsia="en-GB"/>
              </w:rPr>
            </w:pPr>
            <w:r w:rsidRPr="000342E4">
              <w:rPr>
                <w:rFonts w:ascii="Calibri" w:hAnsi="Calibri" w:cs="Calibri"/>
                <w:color w:val="000000"/>
                <w:lang w:val="en-GB" w:eastAsia="en-GB"/>
              </w:rPr>
              <w:t>05-IGA-01</w:t>
            </w:r>
          </w:p>
        </w:tc>
        <w:tc>
          <w:tcPr>
            <w:tcW w:w="1276" w:type="dxa"/>
            <w:tcBorders>
              <w:top w:val="nil"/>
              <w:left w:val="nil"/>
              <w:bottom w:val="single" w:sz="4" w:space="0" w:color="auto"/>
              <w:right w:val="single" w:sz="4" w:space="0" w:color="auto"/>
            </w:tcBorders>
            <w:shd w:val="clear" w:color="auto" w:fill="auto"/>
            <w:noWrap/>
            <w:vAlign w:val="center"/>
            <w:hideMark/>
          </w:tcPr>
          <w:p w14:paraId="25E0B317" w14:textId="77777777" w:rsidR="000342E4" w:rsidRPr="000342E4" w:rsidRDefault="000342E4" w:rsidP="000342E4">
            <w:pPr>
              <w:widowControl/>
              <w:autoSpaceDE/>
              <w:autoSpaceDN/>
              <w:jc w:val="center"/>
              <w:rPr>
                <w:rFonts w:ascii="Calibri" w:hAnsi="Calibri" w:cs="Calibri"/>
                <w:color w:val="000000"/>
                <w:lang w:val="en-GB" w:eastAsia="en-GB"/>
              </w:rPr>
            </w:pPr>
            <w:r w:rsidRPr="000342E4">
              <w:rPr>
                <w:rFonts w:ascii="Calibri" w:hAnsi="Calibri" w:cs="Calibri"/>
                <w:color w:val="000000"/>
                <w:lang w:val="en-GB" w:eastAsia="en-GB"/>
              </w:rPr>
              <w:t>Nautilus</w:t>
            </w:r>
          </w:p>
        </w:tc>
        <w:tc>
          <w:tcPr>
            <w:tcW w:w="891" w:type="dxa"/>
            <w:tcBorders>
              <w:top w:val="nil"/>
              <w:left w:val="nil"/>
              <w:bottom w:val="single" w:sz="4" w:space="0" w:color="auto"/>
              <w:right w:val="single" w:sz="4" w:space="0" w:color="auto"/>
            </w:tcBorders>
            <w:shd w:val="clear" w:color="auto" w:fill="auto"/>
            <w:noWrap/>
            <w:vAlign w:val="center"/>
            <w:hideMark/>
          </w:tcPr>
          <w:p w14:paraId="38433779" w14:textId="77777777" w:rsidR="000342E4" w:rsidRPr="000342E4" w:rsidRDefault="000342E4" w:rsidP="000342E4">
            <w:pPr>
              <w:widowControl/>
              <w:autoSpaceDE/>
              <w:autoSpaceDN/>
              <w:jc w:val="center"/>
              <w:rPr>
                <w:rFonts w:ascii="Calibri" w:hAnsi="Calibri" w:cs="Calibri"/>
                <w:color w:val="000000"/>
                <w:lang w:val="en-GB" w:eastAsia="en-GB"/>
              </w:rPr>
            </w:pPr>
            <w:r w:rsidRPr="000342E4">
              <w:rPr>
                <w:rFonts w:ascii="Calibri" w:hAnsi="Calibri" w:cs="Calibri"/>
                <w:color w:val="000000"/>
                <w:lang w:val="en-GB" w:eastAsia="en-GB"/>
              </w:rPr>
              <w:t>2</w:t>
            </w:r>
          </w:p>
        </w:tc>
        <w:tc>
          <w:tcPr>
            <w:tcW w:w="4601" w:type="dxa"/>
            <w:tcBorders>
              <w:top w:val="nil"/>
              <w:left w:val="nil"/>
              <w:bottom w:val="single" w:sz="4" w:space="0" w:color="auto"/>
              <w:right w:val="single" w:sz="4" w:space="0" w:color="auto"/>
            </w:tcBorders>
            <w:shd w:val="clear" w:color="auto" w:fill="auto"/>
            <w:noWrap/>
            <w:vAlign w:val="center"/>
            <w:hideMark/>
          </w:tcPr>
          <w:p w14:paraId="05B3E6B1" w14:textId="77777777" w:rsidR="000342E4" w:rsidRPr="000342E4" w:rsidRDefault="000342E4" w:rsidP="000342E4">
            <w:pPr>
              <w:widowControl/>
              <w:autoSpaceDE/>
              <w:autoSpaceDN/>
              <w:rPr>
                <w:rFonts w:ascii="Calibri" w:hAnsi="Calibri" w:cs="Calibri"/>
                <w:color w:val="000000"/>
                <w:lang w:val="en-GB" w:eastAsia="en-GB"/>
              </w:rPr>
            </w:pPr>
            <w:r w:rsidRPr="000342E4">
              <w:rPr>
                <w:rFonts w:ascii="Calibri" w:hAnsi="Calibri" w:cs="Calibri"/>
                <w:color w:val="000000"/>
                <w:lang w:eastAsia="en-GB"/>
              </w:rPr>
              <w:t>SC pop</w:t>
            </w:r>
          </w:p>
        </w:tc>
      </w:tr>
      <w:tr w:rsidR="000342E4" w:rsidRPr="000342E4" w14:paraId="62B5058B" w14:textId="77777777" w:rsidTr="00B537F6">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67008E" w14:textId="77777777" w:rsidR="000342E4" w:rsidRPr="000342E4" w:rsidRDefault="000342E4" w:rsidP="000342E4">
            <w:pPr>
              <w:widowControl/>
              <w:autoSpaceDE/>
              <w:autoSpaceDN/>
              <w:jc w:val="center"/>
              <w:rPr>
                <w:rFonts w:ascii="Calibri" w:hAnsi="Calibri" w:cs="Calibri"/>
                <w:color w:val="000000"/>
                <w:lang w:val="en-GB" w:eastAsia="en-GB"/>
              </w:rPr>
            </w:pPr>
            <w:r w:rsidRPr="000342E4">
              <w:rPr>
                <w:rFonts w:ascii="Calibri" w:hAnsi="Calibri" w:cs="Calibri"/>
                <w:color w:val="000000"/>
                <w:lang w:val="en-GB" w:eastAsia="en-GB"/>
              </w:rPr>
              <w:t>806</w:t>
            </w:r>
          </w:p>
        </w:tc>
        <w:tc>
          <w:tcPr>
            <w:tcW w:w="1445" w:type="dxa"/>
            <w:tcBorders>
              <w:top w:val="nil"/>
              <w:left w:val="nil"/>
              <w:bottom w:val="single" w:sz="4" w:space="0" w:color="auto"/>
              <w:right w:val="single" w:sz="4" w:space="0" w:color="auto"/>
            </w:tcBorders>
            <w:shd w:val="clear" w:color="auto" w:fill="auto"/>
            <w:noWrap/>
            <w:vAlign w:val="center"/>
            <w:hideMark/>
          </w:tcPr>
          <w:p w14:paraId="408D11FD" w14:textId="31EC01C3" w:rsidR="000342E4" w:rsidRPr="000342E4" w:rsidRDefault="000342E4" w:rsidP="000342E4">
            <w:pPr>
              <w:widowControl/>
              <w:autoSpaceDE/>
              <w:autoSpaceDN/>
              <w:jc w:val="center"/>
              <w:rPr>
                <w:rFonts w:ascii="Calibri" w:hAnsi="Calibri" w:cs="Calibri"/>
                <w:color w:val="000000"/>
                <w:lang w:val="en-GB" w:eastAsia="en-GB"/>
              </w:rPr>
            </w:pPr>
          </w:p>
        </w:tc>
        <w:tc>
          <w:tcPr>
            <w:tcW w:w="1276" w:type="dxa"/>
            <w:tcBorders>
              <w:top w:val="nil"/>
              <w:left w:val="nil"/>
              <w:bottom w:val="single" w:sz="4" w:space="0" w:color="auto"/>
              <w:right w:val="single" w:sz="4" w:space="0" w:color="auto"/>
            </w:tcBorders>
            <w:shd w:val="clear" w:color="auto" w:fill="auto"/>
            <w:noWrap/>
            <w:vAlign w:val="center"/>
            <w:hideMark/>
          </w:tcPr>
          <w:p w14:paraId="7EF7FEE8" w14:textId="460C554E" w:rsidR="000342E4" w:rsidRPr="000342E4" w:rsidRDefault="000342E4" w:rsidP="000342E4">
            <w:pPr>
              <w:widowControl/>
              <w:autoSpaceDE/>
              <w:autoSpaceDN/>
              <w:jc w:val="center"/>
              <w:rPr>
                <w:rFonts w:ascii="Calibri" w:hAnsi="Calibri" w:cs="Calibri"/>
                <w:color w:val="000000"/>
                <w:lang w:val="en-GB" w:eastAsia="en-GB"/>
              </w:rPr>
            </w:pPr>
          </w:p>
        </w:tc>
        <w:tc>
          <w:tcPr>
            <w:tcW w:w="891" w:type="dxa"/>
            <w:tcBorders>
              <w:top w:val="nil"/>
              <w:left w:val="nil"/>
              <w:bottom w:val="single" w:sz="4" w:space="0" w:color="auto"/>
              <w:right w:val="single" w:sz="4" w:space="0" w:color="auto"/>
            </w:tcBorders>
            <w:shd w:val="clear" w:color="auto" w:fill="auto"/>
            <w:noWrap/>
            <w:vAlign w:val="center"/>
            <w:hideMark/>
          </w:tcPr>
          <w:p w14:paraId="0AFB0EFC" w14:textId="77777777" w:rsidR="000342E4" w:rsidRPr="000342E4" w:rsidRDefault="000342E4" w:rsidP="000342E4">
            <w:pPr>
              <w:widowControl/>
              <w:autoSpaceDE/>
              <w:autoSpaceDN/>
              <w:jc w:val="center"/>
              <w:rPr>
                <w:rFonts w:ascii="Calibri" w:hAnsi="Calibri" w:cs="Calibri"/>
                <w:color w:val="000000"/>
                <w:lang w:val="en-GB" w:eastAsia="en-GB"/>
              </w:rPr>
            </w:pPr>
            <w:r w:rsidRPr="000342E4">
              <w:rPr>
                <w:rFonts w:ascii="Calibri" w:hAnsi="Calibri" w:cs="Calibri"/>
                <w:color w:val="000000"/>
                <w:lang w:val="en-GB" w:eastAsia="en-GB"/>
              </w:rPr>
              <w:t>0</w:t>
            </w:r>
          </w:p>
        </w:tc>
        <w:tc>
          <w:tcPr>
            <w:tcW w:w="4601" w:type="dxa"/>
            <w:tcBorders>
              <w:top w:val="nil"/>
              <w:left w:val="nil"/>
              <w:bottom w:val="single" w:sz="4" w:space="0" w:color="auto"/>
              <w:right w:val="single" w:sz="4" w:space="0" w:color="auto"/>
            </w:tcBorders>
            <w:shd w:val="clear" w:color="auto" w:fill="auto"/>
            <w:noWrap/>
            <w:vAlign w:val="center"/>
            <w:hideMark/>
          </w:tcPr>
          <w:p w14:paraId="5C7A8108" w14:textId="77777777" w:rsidR="000342E4" w:rsidRPr="000342E4" w:rsidRDefault="000342E4" w:rsidP="000342E4">
            <w:pPr>
              <w:widowControl/>
              <w:autoSpaceDE/>
              <w:autoSpaceDN/>
              <w:rPr>
                <w:rFonts w:ascii="Calibri" w:hAnsi="Calibri" w:cs="Calibri"/>
                <w:color w:val="000000"/>
                <w:lang w:val="en-GB" w:eastAsia="en-GB"/>
              </w:rPr>
            </w:pPr>
            <w:r w:rsidRPr="000342E4">
              <w:rPr>
                <w:rFonts w:ascii="Calibri" w:hAnsi="Calibri" w:cs="Calibri"/>
                <w:color w:val="000000"/>
                <w:lang w:eastAsia="en-GB"/>
              </w:rPr>
              <w:t>SC pop</w:t>
            </w:r>
          </w:p>
        </w:tc>
        <w:bookmarkStart w:id="2" w:name="_GoBack"/>
        <w:bookmarkEnd w:id="2"/>
      </w:tr>
      <w:tr w:rsidR="000342E4" w:rsidRPr="000342E4" w14:paraId="50BC44F1" w14:textId="77777777" w:rsidTr="00B537F6">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A28614" w14:textId="77777777" w:rsidR="000342E4" w:rsidRPr="000342E4" w:rsidRDefault="000342E4" w:rsidP="000342E4">
            <w:pPr>
              <w:widowControl/>
              <w:autoSpaceDE/>
              <w:autoSpaceDN/>
              <w:jc w:val="center"/>
              <w:rPr>
                <w:rFonts w:ascii="Calibri" w:hAnsi="Calibri" w:cs="Calibri"/>
                <w:color w:val="000000"/>
                <w:lang w:val="en-GB" w:eastAsia="en-GB"/>
              </w:rPr>
            </w:pPr>
            <w:r w:rsidRPr="000342E4">
              <w:rPr>
                <w:rFonts w:ascii="Calibri" w:hAnsi="Calibri" w:cs="Calibri"/>
                <w:color w:val="000000"/>
                <w:lang w:val="en-GB" w:eastAsia="en-GB"/>
              </w:rPr>
              <w:t>807</w:t>
            </w:r>
          </w:p>
        </w:tc>
        <w:tc>
          <w:tcPr>
            <w:tcW w:w="1445" w:type="dxa"/>
            <w:tcBorders>
              <w:top w:val="nil"/>
              <w:left w:val="nil"/>
              <w:bottom w:val="single" w:sz="4" w:space="0" w:color="auto"/>
              <w:right w:val="single" w:sz="4" w:space="0" w:color="auto"/>
            </w:tcBorders>
            <w:shd w:val="clear" w:color="auto" w:fill="auto"/>
            <w:noWrap/>
            <w:vAlign w:val="center"/>
            <w:hideMark/>
          </w:tcPr>
          <w:p w14:paraId="56FE8C46" w14:textId="77777777" w:rsidR="000342E4" w:rsidRPr="000342E4" w:rsidRDefault="000342E4" w:rsidP="000342E4">
            <w:pPr>
              <w:widowControl/>
              <w:autoSpaceDE/>
              <w:autoSpaceDN/>
              <w:jc w:val="center"/>
              <w:rPr>
                <w:rFonts w:ascii="Calibri" w:hAnsi="Calibri" w:cs="Calibri"/>
                <w:color w:val="000000"/>
                <w:lang w:val="en-GB" w:eastAsia="en-GB"/>
              </w:rPr>
            </w:pPr>
            <w:r w:rsidRPr="000342E4">
              <w:rPr>
                <w:rFonts w:ascii="Calibri" w:hAnsi="Calibri" w:cs="Calibri"/>
                <w:color w:val="000000"/>
                <w:lang w:val="en-GB" w:eastAsia="en-GB"/>
              </w:rPr>
              <w:t>04-IDY-02</w:t>
            </w:r>
          </w:p>
        </w:tc>
        <w:tc>
          <w:tcPr>
            <w:tcW w:w="1276" w:type="dxa"/>
            <w:tcBorders>
              <w:top w:val="nil"/>
              <w:left w:val="nil"/>
              <w:bottom w:val="single" w:sz="4" w:space="0" w:color="auto"/>
              <w:right w:val="single" w:sz="4" w:space="0" w:color="auto"/>
            </w:tcBorders>
            <w:shd w:val="clear" w:color="auto" w:fill="auto"/>
            <w:noWrap/>
            <w:vAlign w:val="center"/>
            <w:hideMark/>
          </w:tcPr>
          <w:p w14:paraId="7E583F8E" w14:textId="77777777" w:rsidR="000342E4" w:rsidRPr="000342E4" w:rsidRDefault="000342E4" w:rsidP="000342E4">
            <w:pPr>
              <w:widowControl/>
              <w:autoSpaceDE/>
              <w:autoSpaceDN/>
              <w:jc w:val="center"/>
              <w:rPr>
                <w:rFonts w:ascii="Calibri" w:hAnsi="Calibri" w:cs="Calibri"/>
                <w:color w:val="000000"/>
                <w:lang w:val="en-GB" w:eastAsia="en-GB"/>
              </w:rPr>
            </w:pPr>
            <w:r w:rsidRPr="000342E4">
              <w:rPr>
                <w:rFonts w:ascii="Calibri" w:hAnsi="Calibri" w:cs="Calibri"/>
                <w:color w:val="000000"/>
                <w:lang w:val="en-GB" w:eastAsia="en-GB"/>
              </w:rPr>
              <w:t>Nautilus</w:t>
            </w:r>
          </w:p>
        </w:tc>
        <w:tc>
          <w:tcPr>
            <w:tcW w:w="891" w:type="dxa"/>
            <w:tcBorders>
              <w:top w:val="nil"/>
              <w:left w:val="nil"/>
              <w:bottom w:val="single" w:sz="4" w:space="0" w:color="auto"/>
              <w:right w:val="single" w:sz="4" w:space="0" w:color="auto"/>
            </w:tcBorders>
            <w:shd w:val="clear" w:color="auto" w:fill="auto"/>
            <w:noWrap/>
            <w:vAlign w:val="center"/>
            <w:hideMark/>
          </w:tcPr>
          <w:p w14:paraId="1A8B1A88" w14:textId="77777777" w:rsidR="000342E4" w:rsidRPr="000342E4" w:rsidRDefault="000342E4" w:rsidP="000342E4">
            <w:pPr>
              <w:widowControl/>
              <w:autoSpaceDE/>
              <w:autoSpaceDN/>
              <w:jc w:val="center"/>
              <w:rPr>
                <w:rFonts w:ascii="Calibri" w:hAnsi="Calibri" w:cs="Calibri"/>
                <w:color w:val="000000"/>
                <w:lang w:val="en-GB" w:eastAsia="en-GB"/>
              </w:rPr>
            </w:pPr>
            <w:r w:rsidRPr="000342E4">
              <w:rPr>
                <w:rFonts w:ascii="Calibri" w:hAnsi="Calibri" w:cs="Calibri"/>
                <w:color w:val="000000"/>
                <w:lang w:val="en-GB" w:eastAsia="en-GB"/>
              </w:rPr>
              <w:t>22</w:t>
            </w:r>
          </w:p>
        </w:tc>
        <w:tc>
          <w:tcPr>
            <w:tcW w:w="4601" w:type="dxa"/>
            <w:tcBorders>
              <w:top w:val="nil"/>
              <w:left w:val="nil"/>
              <w:bottom w:val="single" w:sz="4" w:space="0" w:color="auto"/>
              <w:right w:val="single" w:sz="4" w:space="0" w:color="auto"/>
            </w:tcBorders>
            <w:shd w:val="clear" w:color="auto" w:fill="auto"/>
            <w:noWrap/>
            <w:vAlign w:val="center"/>
            <w:hideMark/>
          </w:tcPr>
          <w:p w14:paraId="65859544" w14:textId="77777777" w:rsidR="000342E4" w:rsidRPr="000342E4" w:rsidRDefault="000342E4" w:rsidP="000342E4">
            <w:pPr>
              <w:widowControl/>
              <w:autoSpaceDE/>
              <w:autoSpaceDN/>
              <w:rPr>
                <w:rFonts w:ascii="Calibri" w:hAnsi="Calibri" w:cs="Calibri"/>
                <w:color w:val="000000"/>
                <w:lang w:val="en-GB" w:eastAsia="en-GB"/>
              </w:rPr>
            </w:pPr>
            <w:r w:rsidRPr="000342E4">
              <w:rPr>
                <w:rFonts w:ascii="Calibri" w:hAnsi="Calibri" w:cs="Calibri"/>
                <w:color w:val="000000"/>
                <w:lang w:eastAsia="en-GB"/>
              </w:rPr>
              <w:t>SC pop</w:t>
            </w:r>
          </w:p>
        </w:tc>
      </w:tr>
      <w:tr w:rsidR="000342E4" w:rsidRPr="000342E4" w14:paraId="5145AD2E" w14:textId="77777777" w:rsidTr="00B537F6">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ADB953" w14:textId="77777777" w:rsidR="000342E4" w:rsidRPr="000342E4" w:rsidRDefault="000342E4" w:rsidP="000342E4">
            <w:pPr>
              <w:widowControl/>
              <w:autoSpaceDE/>
              <w:autoSpaceDN/>
              <w:jc w:val="center"/>
              <w:rPr>
                <w:rFonts w:ascii="Calibri" w:hAnsi="Calibri" w:cs="Calibri"/>
                <w:color w:val="000000"/>
                <w:lang w:val="en-GB" w:eastAsia="en-GB"/>
              </w:rPr>
            </w:pPr>
            <w:r w:rsidRPr="000342E4">
              <w:rPr>
                <w:rFonts w:ascii="Calibri" w:hAnsi="Calibri" w:cs="Calibri"/>
                <w:color w:val="000000"/>
                <w:lang w:val="en-GB" w:eastAsia="en-GB"/>
              </w:rPr>
              <w:t>808</w:t>
            </w:r>
          </w:p>
        </w:tc>
        <w:tc>
          <w:tcPr>
            <w:tcW w:w="1445" w:type="dxa"/>
            <w:tcBorders>
              <w:top w:val="nil"/>
              <w:left w:val="nil"/>
              <w:bottom w:val="single" w:sz="4" w:space="0" w:color="auto"/>
              <w:right w:val="single" w:sz="4" w:space="0" w:color="auto"/>
            </w:tcBorders>
            <w:shd w:val="clear" w:color="auto" w:fill="auto"/>
            <w:noWrap/>
            <w:vAlign w:val="center"/>
            <w:hideMark/>
          </w:tcPr>
          <w:p w14:paraId="60AB94F2" w14:textId="77777777" w:rsidR="000342E4" w:rsidRPr="000342E4" w:rsidRDefault="000342E4" w:rsidP="000342E4">
            <w:pPr>
              <w:widowControl/>
              <w:autoSpaceDE/>
              <w:autoSpaceDN/>
              <w:jc w:val="center"/>
              <w:rPr>
                <w:rFonts w:ascii="Calibri" w:hAnsi="Calibri" w:cs="Calibri"/>
                <w:color w:val="000000"/>
                <w:lang w:val="en-GB" w:eastAsia="en-GB"/>
              </w:rPr>
            </w:pPr>
            <w:r w:rsidRPr="000342E4">
              <w:rPr>
                <w:rFonts w:ascii="Calibri" w:hAnsi="Calibri" w:cs="Calibri"/>
                <w:color w:val="000000"/>
                <w:lang w:val="en-GB" w:eastAsia="en-GB"/>
              </w:rPr>
              <w:t>12-IKZ-09</w:t>
            </w:r>
          </w:p>
        </w:tc>
        <w:tc>
          <w:tcPr>
            <w:tcW w:w="1276" w:type="dxa"/>
            <w:tcBorders>
              <w:top w:val="nil"/>
              <w:left w:val="nil"/>
              <w:bottom w:val="single" w:sz="4" w:space="0" w:color="auto"/>
              <w:right w:val="single" w:sz="4" w:space="0" w:color="auto"/>
            </w:tcBorders>
            <w:shd w:val="clear" w:color="auto" w:fill="auto"/>
            <w:noWrap/>
            <w:vAlign w:val="center"/>
            <w:hideMark/>
          </w:tcPr>
          <w:p w14:paraId="317DE20E" w14:textId="77777777" w:rsidR="000342E4" w:rsidRPr="000342E4" w:rsidRDefault="000342E4" w:rsidP="000342E4">
            <w:pPr>
              <w:widowControl/>
              <w:autoSpaceDE/>
              <w:autoSpaceDN/>
              <w:jc w:val="center"/>
              <w:rPr>
                <w:rFonts w:ascii="Calibri" w:hAnsi="Calibri" w:cs="Calibri"/>
                <w:color w:val="000000"/>
                <w:lang w:val="en-GB" w:eastAsia="en-GB"/>
              </w:rPr>
            </w:pPr>
            <w:r w:rsidRPr="000342E4">
              <w:rPr>
                <w:rFonts w:ascii="Calibri" w:hAnsi="Calibri" w:cs="Calibri"/>
                <w:color w:val="000000"/>
                <w:lang w:val="en-GB" w:eastAsia="en-GB"/>
              </w:rPr>
              <w:t>15-IMI-01</w:t>
            </w:r>
          </w:p>
        </w:tc>
        <w:tc>
          <w:tcPr>
            <w:tcW w:w="891" w:type="dxa"/>
            <w:tcBorders>
              <w:top w:val="nil"/>
              <w:left w:val="nil"/>
              <w:bottom w:val="single" w:sz="4" w:space="0" w:color="auto"/>
              <w:right w:val="single" w:sz="4" w:space="0" w:color="auto"/>
            </w:tcBorders>
            <w:shd w:val="clear" w:color="auto" w:fill="auto"/>
            <w:noWrap/>
            <w:vAlign w:val="center"/>
            <w:hideMark/>
          </w:tcPr>
          <w:p w14:paraId="4555FA45" w14:textId="77777777" w:rsidR="000342E4" w:rsidRPr="000342E4" w:rsidRDefault="000342E4" w:rsidP="000342E4">
            <w:pPr>
              <w:widowControl/>
              <w:autoSpaceDE/>
              <w:autoSpaceDN/>
              <w:jc w:val="center"/>
              <w:rPr>
                <w:rFonts w:ascii="Calibri" w:hAnsi="Calibri" w:cs="Calibri"/>
                <w:color w:val="000000"/>
                <w:lang w:val="en-GB" w:eastAsia="en-GB"/>
              </w:rPr>
            </w:pPr>
            <w:r w:rsidRPr="000342E4">
              <w:rPr>
                <w:rFonts w:ascii="Calibri" w:hAnsi="Calibri" w:cs="Calibri"/>
                <w:color w:val="000000"/>
                <w:lang w:val="en-GB" w:eastAsia="en-GB"/>
              </w:rPr>
              <w:t>4</w:t>
            </w:r>
          </w:p>
        </w:tc>
        <w:tc>
          <w:tcPr>
            <w:tcW w:w="4601" w:type="dxa"/>
            <w:tcBorders>
              <w:top w:val="nil"/>
              <w:left w:val="nil"/>
              <w:bottom w:val="single" w:sz="4" w:space="0" w:color="auto"/>
              <w:right w:val="single" w:sz="4" w:space="0" w:color="auto"/>
            </w:tcBorders>
            <w:shd w:val="clear" w:color="auto" w:fill="auto"/>
            <w:noWrap/>
            <w:vAlign w:val="center"/>
            <w:hideMark/>
          </w:tcPr>
          <w:p w14:paraId="0E6EF1FA" w14:textId="7EC881EE" w:rsidR="000342E4" w:rsidRPr="000342E4" w:rsidRDefault="000342E4" w:rsidP="000342E4">
            <w:pPr>
              <w:widowControl/>
              <w:autoSpaceDE/>
              <w:autoSpaceDN/>
              <w:rPr>
                <w:rFonts w:ascii="Calibri" w:hAnsi="Calibri" w:cs="Calibri"/>
                <w:color w:val="000000"/>
                <w:lang w:val="en-GB" w:eastAsia="en-GB"/>
              </w:rPr>
            </w:pPr>
            <w:r w:rsidRPr="000342E4">
              <w:rPr>
                <w:rFonts w:ascii="Calibri" w:hAnsi="Calibri" w:cs="Calibri"/>
                <w:color w:val="000000"/>
                <w:lang w:eastAsia="en-GB"/>
              </w:rPr>
              <w:t xml:space="preserve">SC pop, FDR, </w:t>
            </w:r>
            <w:proofErr w:type="spellStart"/>
            <w:r>
              <w:rPr>
                <w:rFonts w:ascii="Calibri" w:hAnsi="Calibri" w:cs="Calibri"/>
                <w:color w:val="000000"/>
                <w:lang w:eastAsia="en-GB"/>
              </w:rPr>
              <w:t>resistens</w:t>
            </w:r>
            <w:proofErr w:type="spellEnd"/>
          </w:p>
        </w:tc>
      </w:tr>
      <w:tr w:rsidR="000342E4" w:rsidRPr="000342E4" w14:paraId="29B2FA39" w14:textId="77777777" w:rsidTr="00B537F6">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11A1BD" w14:textId="77777777" w:rsidR="000342E4" w:rsidRPr="000342E4" w:rsidRDefault="000342E4" w:rsidP="000342E4">
            <w:pPr>
              <w:widowControl/>
              <w:autoSpaceDE/>
              <w:autoSpaceDN/>
              <w:jc w:val="center"/>
              <w:rPr>
                <w:rFonts w:ascii="Calibri" w:hAnsi="Calibri" w:cs="Calibri"/>
                <w:color w:val="000000"/>
                <w:lang w:val="en-GB" w:eastAsia="en-GB"/>
              </w:rPr>
            </w:pPr>
            <w:r w:rsidRPr="000342E4">
              <w:rPr>
                <w:rFonts w:ascii="Calibri" w:hAnsi="Calibri" w:cs="Calibri"/>
                <w:color w:val="000000"/>
                <w:lang w:val="en-GB" w:eastAsia="en-GB"/>
              </w:rPr>
              <w:t>810</w:t>
            </w:r>
          </w:p>
        </w:tc>
        <w:tc>
          <w:tcPr>
            <w:tcW w:w="1445" w:type="dxa"/>
            <w:tcBorders>
              <w:top w:val="nil"/>
              <w:left w:val="nil"/>
              <w:bottom w:val="single" w:sz="4" w:space="0" w:color="auto"/>
              <w:right w:val="single" w:sz="4" w:space="0" w:color="auto"/>
            </w:tcBorders>
            <w:shd w:val="clear" w:color="auto" w:fill="auto"/>
            <w:noWrap/>
            <w:vAlign w:val="center"/>
            <w:hideMark/>
          </w:tcPr>
          <w:p w14:paraId="3476BC4F" w14:textId="77777777" w:rsidR="000342E4" w:rsidRPr="000342E4" w:rsidRDefault="000342E4" w:rsidP="000342E4">
            <w:pPr>
              <w:widowControl/>
              <w:autoSpaceDE/>
              <w:autoSpaceDN/>
              <w:jc w:val="center"/>
              <w:rPr>
                <w:rFonts w:ascii="Calibri" w:hAnsi="Calibri" w:cs="Calibri"/>
                <w:color w:val="000000"/>
                <w:lang w:val="en-GB" w:eastAsia="en-GB"/>
              </w:rPr>
            </w:pPr>
            <w:r w:rsidRPr="000342E4">
              <w:rPr>
                <w:rFonts w:ascii="Calibri" w:hAnsi="Calibri" w:cs="Calibri"/>
                <w:color w:val="000000"/>
                <w:lang w:val="en-GB" w:eastAsia="en-GB"/>
              </w:rPr>
              <w:t>S15-036-25</w:t>
            </w:r>
          </w:p>
        </w:tc>
        <w:tc>
          <w:tcPr>
            <w:tcW w:w="1276" w:type="dxa"/>
            <w:tcBorders>
              <w:top w:val="nil"/>
              <w:left w:val="nil"/>
              <w:bottom w:val="single" w:sz="4" w:space="0" w:color="auto"/>
              <w:right w:val="single" w:sz="4" w:space="0" w:color="auto"/>
            </w:tcBorders>
            <w:shd w:val="clear" w:color="auto" w:fill="auto"/>
            <w:noWrap/>
            <w:vAlign w:val="center"/>
            <w:hideMark/>
          </w:tcPr>
          <w:p w14:paraId="4A22E4DC" w14:textId="77777777" w:rsidR="000342E4" w:rsidRPr="000342E4" w:rsidRDefault="000342E4" w:rsidP="000342E4">
            <w:pPr>
              <w:widowControl/>
              <w:autoSpaceDE/>
              <w:autoSpaceDN/>
              <w:jc w:val="center"/>
              <w:rPr>
                <w:rFonts w:ascii="Calibri" w:hAnsi="Calibri" w:cs="Calibri"/>
                <w:color w:val="000000"/>
                <w:lang w:val="en-GB" w:eastAsia="en-GB"/>
              </w:rPr>
            </w:pPr>
            <w:r w:rsidRPr="000342E4">
              <w:rPr>
                <w:rFonts w:ascii="Calibri" w:hAnsi="Calibri" w:cs="Calibri"/>
                <w:color w:val="000000"/>
                <w:lang w:val="en-GB" w:eastAsia="en-GB"/>
              </w:rPr>
              <w:t>15-IMA-40</w:t>
            </w:r>
          </w:p>
        </w:tc>
        <w:tc>
          <w:tcPr>
            <w:tcW w:w="891" w:type="dxa"/>
            <w:tcBorders>
              <w:top w:val="nil"/>
              <w:left w:val="nil"/>
              <w:bottom w:val="single" w:sz="4" w:space="0" w:color="auto"/>
              <w:right w:val="single" w:sz="4" w:space="0" w:color="auto"/>
            </w:tcBorders>
            <w:shd w:val="clear" w:color="auto" w:fill="auto"/>
            <w:noWrap/>
            <w:vAlign w:val="center"/>
            <w:hideMark/>
          </w:tcPr>
          <w:p w14:paraId="37B2B4AC" w14:textId="77777777" w:rsidR="000342E4" w:rsidRPr="000342E4" w:rsidRDefault="000342E4" w:rsidP="000342E4">
            <w:pPr>
              <w:widowControl/>
              <w:autoSpaceDE/>
              <w:autoSpaceDN/>
              <w:jc w:val="center"/>
              <w:rPr>
                <w:rFonts w:ascii="Calibri" w:hAnsi="Calibri" w:cs="Calibri"/>
                <w:color w:val="000000"/>
                <w:lang w:val="en-GB" w:eastAsia="en-GB"/>
              </w:rPr>
            </w:pPr>
            <w:r w:rsidRPr="000342E4">
              <w:rPr>
                <w:rFonts w:ascii="Calibri" w:hAnsi="Calibri" w:cs="Calibri"/>
                <w:color w:val="000000"/>
                <w:lang w:val="en-GB" w:eastAsia="en-GB"/>
              </w:rPr>
              <w:t>4</w:t>
            </w:r>
          </w:p>
        </w:tc>
        <w:tc>
          <w:tcPr>
            <w:tcW w:w="4601" w:type="dxa"/>
            <w:tcBorders>
              <w:top w:val="nil"/>
              <w:left w:val="nil"/>
              <w:bottom w:val="single" w:sz="4" w:space="0" w:color="auto"/>
              <w:right w:val="single" w:sz="4" w:space="0" w:color="auto"/>
            </w:tcBorders>
            <w:shd w:val="clear" w:color="auto" w:fill="auto"/>
            <w:noWrap/>
            <w:vAlign w:val="center"/>
            <w:hideMark/>
          </w:tcPr>
          <w:p w14:paraId="5DCA01C6" w14:textId="4D75AC42" w:rsidR="000342E4" w:rsidRPr="000342E4" w:rsidRDefault="000342E4" w:rsidP="000342E4">
            <w:pPr>
              <w:widowControl/>
              <w:autoSpaceDE/>
              <w:autoSpaceDN/>
              <w:rPr>
                <w:rFonts w:ascii="Calibri" w:hAnsi="Calibri" w:cs="Calibri"/>
                <w:color w:val="000000"/>
                <w:lang w:val="en-GB" w:eastAsia="en-GB"/>
              </w:rPr>
            </w:pPr>
            <w:r w:rsidRPr="000342E4">
              <w:rPr>
                <w:rFonts w:ascii="Calibri" w:hAnsi="Calibri" w:cs="Calibri"/>
                <w:color w:val="000000"/>
                <w:lang w:val="en-GB" w:eastAsia="en-GB"/>
              </w:rPr>
              <w:t>SC pop, FDR, Z</w:t>
            </w:r>
            <w:proofErr w:type="spellStart"/>
            <w:r w:rsidRPr="000342E4">
              <w:rPr>
                <w:rFonts w:ascii="Calibri" w:hAnsi="Calibri" w:cs="Calibri"/>
                <w:color w:val="000000"/>
                <w:lang w:eastAsia="en-GB"/>
              </w:rPr>
              <w:t>eaxanthin</w:t>
            </w:r>
            <w:proofErr w:type="spellEnd"/>
            <w:r w:rsidRPr="000342E4">
              <w:rPr>
                <w:rFonts w:ascii="Calibri" w:hAnsi="Calibri" w:cs="Calibri"/>
                <w:color w:val="000000"/>
                <w:lang w:val="en-GB" w:eastAsia="en-GB"/>
              </w:rPr>
              <w:t xml:space="preserve">, </w:t>
            </w:r>
            <w:proofErr w:type="spellStart"/>
            <w:r w:rsidRPr="000342E4">
              <w:rPr>
                <w:rFonts w:ascii="Calibri" w:hAnsi="Calibri" w:cs="Calibri"/>
                <w:color w:val="000000"/>
                <w:lang w:val="en-GB" w:eastAsia="en-GB"/>
              </w:rPr>
              <w:t>resistens</w:t>
            </w:r>
            <w:proofErr w:type="spellEnd"/>
          </w:p>
        </w:tc>
      </w:tr>
      <w:tr w:rsidR="000342E4" w:rsidRPr="000342E4" w14:paraId="62B5A646" w14:textId="77777777" w:rsidTr="00B537F6">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3628C2" w14:textId="77777777" w:rsidR="000342E4" w:rsidRPr="000342E4" w:rsidRDefault="000342E4" w:rsidP="000342E4">
            <w:pPr>
              <w:widowControl/>
              <w:autoSpaceDE/>
              <w:autoSpaceDN/>
              <w:jc w:val="center"/>
              <w:rPr>
                <w:rFonts w:ascii="Calibri" w:hAnsi="Calibri" w:cs="Calibri"/>
                <w:color w:val="000000"/>
                <w:lang w:val="en-GB" w:eastAsia="en-GB"/>
              </w:rPr>
            </w:pPr>
            <w:r w:rsidRPr="000342E4">
              <w:rPr>
                <w:rFonts w:ascii="Calibri" w:hAnsi="Calibri" w:cs="Calibri"/>
                <w:color w:val="000000"/>
                <w:lang w:val="en-GB" w:eastAsia="en-GB"/>
              </w:rPr>
              <w:t>811</w:t>
            </w:r>
          </w:p>
        </w:tc>
        <w:tc>
          <w:tcPr>
            <w:tcW w:w="1445" w:type="dxa"/>
            <w:tcBorders>
              <w:top w:val="nil"/>
              <w:left w:val="nil"/>
              <w:bottom w:val="single" w:sz="4" w:space="0" w:color="auto"/>
              <w:right w:val="single" w:sz="4" w:space="0" w:color="auto"/>
            </w:tcBorders>
            <w:shd w:val="clear" w:color="auto" w:fill="auto"/>
            <w:noWrap/>
            <w:vAlign w:val="center"/>
            <w:hideMark/>
          </w:tcPr>
          <w:p w14:paraId="02C68255" w14:textId="77777777" w:rsidR="000342E4" w:rsidRPr="000342E4" w:rsidRDefault="000342E4" w:rsidP="000342E4">
            <w:pPr>
              <w:widowControl/>
              <w:autoSpaceDE/>
              <w:autoSpaceDN/>
              <w:jc w:val="center"/>
              <w:rPr>
                <w:rFonts w:ascii="Calibri" w:hAnsi="Calibri" w:cs="Calibri"/>
                <w:color w:val="000000"/>
                <w:lang w:val="en-GB" w:eastAsia="en-GB"/>
              </w:rPr>
            </w:pPr>
            <w:r w:rsidRPr="000342E4">
              <w:rPr>
                <w:rFonts w:ascii="Calibri" w:hAnsi="Calibri" w:cs="Calibri"/>
                <w:color w:val="000000"/>
                <w:lang w:val="en-GB" w:eastAsia="en-GB"/>
              </w:rPr>
              <w:t>16-0-205-03</w:t>
            </w:r>
          </w:p>
        </w:tc>
        <w:tc>
          <w:tcPr>
            <w:tcW w:w="1276" w:type="dxa"/>
            <w:tcBorders>
              <w:top w:val="nil"/>
              <w:left w:val="nil"/>
              <w:bottom w:val="single" w:sz="4" w:space="0" w:color="auto"/>
              <w:right w:val="single" w:sz="4" w:space="0" w:color="auto"/>
            </w:tcBorders>
            <w:shd w:val="clear" w:color="auto" w:fill="auto"/>
            <w:noWrap/>
            <w:vAlign w:val="center"/>
            <w:hideMark/>
          </w:tcPr>
          <w:p w14:paraId="1482A0EB" w14:textId="77777777" w:rsidR="000342E4" w:rsidRPr="000342E4" w:rsidRDefault="000342E4" w:rsidP="000342E4">
            <w:pPr>
              <w:widowControl/>
              <w:autoSpaceDE/>
              <w:autoSpaceDN/>
              <w:jc w:val="center"/>
              <w:rPr>
                <w:rFonts w:ascii="Calibri" w:hAnsi="Calibri" w:cs="Calibri"/>
                <w:color w:val="000000"/>
                <w:lang w:val="en-GB" w:eastAsia="en-GB"/>
              </w:rPr>
            </w:pPr>
            <w:r w:rsidRPr="000342E4">
              <w:rPr>
                <w:rFonts w:ascii="Calibri" w:hAnsi="Calibri" w:cs="Calibri"/>
                <w:color w:val="000000"/>
                <w:lang w:val="en-GB" w:eastAsia="en-GB"/>
              </w:rPr>
              <w:t>04-IDY-02</w:t>
            </w:r>
          </w:p>
        </w:tc>
        <w:tc>
          <w:tcPr>
            <w:tcW w:w="891" w:type="dxa"/>
            <w:tcBorders>
              <w:top w:val="nil"/>
              <w:left w:val="nil"/>
              <w:bottom w:val="single" w:sz="4" w:space="0" w:color="auto"/>
              <w:right w:val="single" w:sz="4" w:space="0" w:color="auto"/>
            </w:tcBorders>
            <w:shd w:val="clear" w:color="auto" w:fill="auto"/>
            <w:noWrap/>
            <w:vAlign w:val="center"/>
            <w:hideMark/>
          </w:tcPr>
          <w:p w14:paraId="72640706" w14:textId="77777777" w:rsidR="000342E4" w:rsidRPr="000342E4" w:rsidRDefault="000342E4" w:rsidP="000342E4">
            <w:pPr>
              <w:widowControl/>
              <w:autoSpaceDE/>
              <w:autoSpaceDN/>
              <w:jc w:val="center"/>
              <w:rPr>
                <w:rFonts w:ascii="Calibri" w:hAnsi="Calibri" w:cs="Calibri"/>
                <w:color w:val="000000"/>
                <w:lang w:val="en-GB" w:eastAsia="en-GB"/>
              </w:rPr>
            </w:pPr>
            <w:r w:rsidRPr="000342E4">
              <w:rPr>
                <w:rFonts w:ascii="Calibri" w:hAnsi="Calibri" w:cs="Calibri"/>
                <w:color w:val="000000"/>
                <w:lang w:val="en-GB" w:eastAsia="en-GB"/>
              </w:rPr>
              <w:t>2</w:t>
            </w:r>
          </w:p>
        </w:tc>
        <w:tc>
          <w:tcPr>
            <w:tcW w:w="4601" w:type="dxa"/>
            <w:tcBorders>
              <w:top w:val="nil"/>
              <w:left w:val="nil"/>
              <w:bottom w:val="single" w:sz="4" w:space="0" w:color="auto"/>
              <w:right w:val="single" w:sz="4" w:space="0" w:color="auto"/>
            </w:tcBorders>
            <w:shd w:val="clear" w:color="auto" w:fill="auto"/>
            <w:noWrap/>
            <w:vAlign w:val="center"/>
            <w:hideMark/>
          </w:tcPr>
          <w:p w14:paraId="026E761B" w14:textId="77777777" w:rsidR="000342E4" w:rsidRPr="000342E4" w:rsidRDefault="000342E4" w:rsidP="000342E4">
            <w:pPr>
              <w:widowControl/>
              <w:autoSpaceDE/>
              <w:autoSpaceDN/>
              <w:rPr>
                <w:rFonts w:ascii="Calibri" w:hAnsi="Calibri" w:cs="Calibri"/>
                <w:color w:val="000000"/>
                <w:lang w:val="en-GB" w:eastAsia="en-GB"/>
              </w:rPr>
            </w:pPr>
            <w:r w:rsidRPr="000342E4">
              <w:rPr>
                <w:rFonts w:ascii="Calibri" w:hAnsi="Calibri" w:cs="Calibri"/>
                <w:color w:val="000000"/>
                <w:lang w:eastAsia="en-GB"/>
              </w:rPr>
              <w:t>SC pop</w:t>
            </w:r>
          </w:p>
        </w:tc>
      </w:tr>
      <w:tr w:rsidR="000342E4" w:rsidRPr="000342E4" w14:paraId="66E40D30" w14:textId="77777777" w:rsidTr="00B537F6">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B8BBAC" w14:textId="77777777" w:rsidR="000342E4" w:rsidRPr="000342E4" w:rsidRDefault="000342E4" w:rsidP="000342E4">
            <w:pPr>
              <w:widowControl/>
              <w:autoSpaceDE/>
              <w:autoSpaceDN/>
              <w:jc w:val="center"/>
              <w:rPr>
                <w:rFonts w:ascii="Calibri" w:hAnsi="Calibri" w:cs="Calibri"/>
                <w:color w:val="000000"/>
                <w:lang w:val="en-GB" w:eastAsia="en-GB"/>
              </w:rPr>
            </w:pPr>
            <w:r w:rsidRPr="000342E4">
              <w:rPr>
                <w:rFonts w:ascii="Calibri" w:hAnsi="Calibri" w:cs="Calibri"/>
                <w:color w:val="000000"/>
                <w:lang w:val="en-GB" w:eastAsia="en-GB"/>
              </w:rPr>
              <w:t>812</w:t>
            </w:r>
          </w:p>
        </w:tc>
        <w:tc>
          <w:tcPr>
            <w:tcW w:w="1445" w:type="dxa"/>
            <w:tcBorders>
              <w:top w:val="nil"/>
              <w:left w:val="nil"/>
              <w:bottom w:val="single" w:sz="4" w:space="0" w:color="auto"/>
              <w:right w:val="single" w:sz="4" w:space="0" w:color="auto"/>
            </w:tcBorders>
            <w:shd w:val="clear" w:color="auto" w:fill="auto"/>
            <w:noWrap/>
            <w:vAlign w:val="center"/>
            <w:hideMark/>
          </w:tcPr>
          <w:p w14:paraId="6304AA12" w14:textId="77777777" w:rsidR="000342E4" w:rsidRPr="000342E4" w:rsidRDefault="000342E4" w:rsidP="000342E4">
            <w:pPr>
              <w:widowControl/>
              <w:autoSpaceDE/>
              <w:autoSpaceDN/>
              <w:jc w:val="center"/>
              <w:rPr>
                <w:rFonts w:ascii="Calibri" w:hAnsi="Calibri" w:cs="Calibri"/>
                <w:color w:val="000000"/>
                <w:lang w:val="en-GB" w:eastAsia="en-GB"/>
              </w:rPr>
            </w:pPr>
            <w:r w:rsidRPr="000342E4">
              <w:rPr>
                <w:rFonts w:ascii="Calibri" w:hAnsi="Calibri" w:cs="Calibri"/>
                <w:color w:val="000000"/>
                <w:lang w:val="en-GB" w:eastAsia="en-GB"/>
              </w:rPr>
              <w:t>05-IFD-10</w:t>
            </w:r>
          </w:p>
        </w:tc>
        <w:tc>
          <w:tcPr>
            <w:tcW w:w="1276" w:type="dxa"/>
            <w:tcBorders>
              <w:top w:val="nil"/>
              <w:left w:val="nil"/>
              <w:bottom w:val="single" w:sz="4" w:space="0" w:color="auto"/>
              <w:right w:val="single" w:sz="4" w:space="0" w:color="auto"/>
            </w:tcBorders>
            <w:shd w:val="clear" w:color="auto" w:fill="auto"/>
            <w:noWrap/>
            <w:vAlign w:val="center"/>
            <w:hideMark/>
          </w:tcPr>
          <w:p w14:paraId="44FD66A8" w14:textId="77777777" w:rsidR="000342E4" w:rsidRPr="000342E4" w:rsidRDefault="000342E4" w:rsidP="000342E4">
            <w:pPr>
              <w:widowControl/>
              <w:autoSpaceDE/>
              <w:autoSpaceDN/>
              <w:jc w:val="center"/>
              <w:rPr>
                <w:rFonts w:ascii="Calibri" w:hAnsi="Calibri" w:cs="Calibri"/>
                <w:color w:val="000000"/>
                <w:lang w:val="en-GB" w:eastAsia="en-GB"/>
              </w:rPr>
            </w:pPr>
            <w:r w:rsidRPr="000342E4">
              <w:rPr>
                <w:rFonts w:ascii="Calibri" w:hAnsi="Calibri" w:cs="Calibri"/>
                <w:color w:val="000000"/>
                <w:lang w:val="en-GB" w:eastAsia="en-GB"/>
              </w:rPr>
              <w:t>14-IJR-11</w:t>
            </w:r>
          </w:p>
        </w:tc>
        <w:tc>
          <w:tcPr>
            <w:tcW w:w="891" w:type="dxa"/>
            <w:tcBorders>
              <w:top w:val="nil"/>
              <w:left w:val="nil"/>
              <w:bottom w:val="single" w:sz="4" w:space="0" w:color="auto"/>
              <w:right w:val="single" w:sz="4" w:space="0" w:color="auto"/>
            </w:tcBorders>
            <w:shd w:val="clear" w:color="auto" w:fill="auto"/>
            <w:noWrap/>
            <w:vAlign w:val="center"/>
            <w:hideMark/>
          </w:tcPr>
          <w:p w14:paraId="48580702" w14:textId="77777777" w:rsidR="000342E4" w:rsidRPr="000342E4" w:rsidRDefault="000342E4" w:rsidP="000342E4">
            <w:pPr>
              <w:widowControl/>
              <w:autoSpaceDE/>
              <w:autoSpaceDN/>
              <w:jc w:val="center"/>
              <w:rPr>
                <w:rFonts w:ascii="Calibri" w:hAnsi="Calibri" w:cs="Calibri"/>
                <w:color w:val="000000"/>
                <w:lang w:val="en-GB" w:eastAsia="en-GB"/>
              </w:rPr>
            </w:pPr>
            <w:r w:rsidRPr="000342E4">
              <w:rPr>
                <w:rFonts w:ascii="Calibri" w:hAnsi="Calibri" w:cs="Calibri"/>
                <w:color w:val="000000"/>
                <w:lang w:val="en-GB" w:eastAsia="en-GB"/>
              </w:rPr>
              <w:t>10</w:t>
            </w:r>
          </w:p>
        </w:tc>
        <w:tc>
          <w:tcPr>
            <w:tcW w:w="4601" w:type="dxa"/>
            <w:tcBorders>
              <w:top w:val="nil"/>
              <w:left w:val="nil"/>
              <w:bottom w:val="single" w:sz="4" w:space="0" w:color="auto"/>
              <w:right w:val="single" w:sz="4" w:space="0" w:color="auto"/>
            </w:tcBorders>
            <w:shd w:val="clear" w:color="auto" w:fill="auto"/>
            <w:noWrap/>
            <w:vAlign w:val="center"/>
            <w:hideMark/>
          </w:tcPr>
          <w:p w14:paraId="7411B89B" w14:textId="32A681D8" w:rsidR="000342E4" w:rsidRPr="000342E4" w:rsidRDefault="000342E4" w:rsidP="000342E4">
            <w:pPr>
              <w:widowControl/>
              <w:autoSpaceDE/>
              <w:autoSpaceDN/>
              <w:rPr>
                <w:rFonts w:ascii="Calibri" w:hAnsi="Calibri" w:cs="Calibri"/>
                <w:color w:val="000000"/>
                <w:lang w:val="en-GB" w:eastAsia="en-GB"/>
              </w:rPr>
            </w:pPr>
            <w:r w:rsidRPr="000342E4">
              <w:rPr>
                <w:rFonts w:ascii="Calibri" w:hAnsi="Calibri" w:cs="Calibri"/>
                <w:color w:val="000000"/>
                <w:lang w:eastAsia="en-GB"/>
              </w:rPr>
              <w:t>SC pop</w:t>
            </w:r>
            <w:r>
              <w:rPr>
                <w:rFonts w:ascii="Calibri" w:hAnsi="Calibri" w:cs="Calibri"/>
                <w:color w:val="000000"/>
                <w:lang w:eastAsia="en-GB"/>
              </w:rPr>
              <w:t>,</w:t>
            </w:r>
            <w:r w:rsidRPr="000342E4">
              <w:rPr>
                <w:rFonts w:ascii="Calibri" w:hAnsi="Calibri" w:cs="Calibri"/>
                <w:color w:val="000000"/>
                <w:lang w:eastAsia="en-GB"/>
              </w:rPr>
              <w:t xml:space="preserve"> </w:t>
            </w:r>
            <w:proofErr w:type="spellStart"/>
            <w:r>
              <w:rPr>
                <w:rFonts w:ascii="Calibri" w:hAnsi="Calibri" w:cs="Calibri"/>
                <w:color w:val="000000"/>
                <w:lang w:eastAsia="en-GB"/>
              </w:rPr>
              <w:t>resistens</w:t>
            </w:r>
            <w:proofErr w:type="spellEnd"/>
          </w:p>
        </w:tc>
      </w:tr>
      <w:tr w:rsidR="000342E4" w:rsidRPr="000342E4" w14:paraId="66711313" w14:textId="77777777" w:rsidTr="00B537F6">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DAE671" w14:textId="77777777" w:rsidR="000342E4" w:rsidRPr="000342E4" w:rsidRDefault="000342E4" w:rsidP="000342E4">
            <w:pPr>
              <w:widowControl/>
              <w:autoSpaceDE/>
              <w:autoSpaceDN/>
              <w:jc w:val="center"/>
              <w:rPr>
                <w:rFonts w:ascii="Calibri" w:hAnsi="Calibri" w:cs="Calibri"/>
                <w:color w:val="000000"/>
                <w:lang w:val="en-GB" w:eastAsia="en-GB"/>
              </w:rPr>
            </w:pPr>
            <w:r w:rsidRPr="000342E4">
              <w:rPr>
                <w:rFonts w:ascii="Calibri" w:hAnsi="Calibri" w:cs="Calibri"/>
                <w:color w:val="000000"/>
                <w:lang w:val="en-GB" w:eastAsia="en-GB"/>
              </w:rPr>
              <w:t>816</w:t>
            </w:r>
          </w:p>
        </w:tc>
        <w:tc>
          <w:tcPr>
            <w:tcW w:w="1445" w:type="dxa"/>
            <w:tcBorders>
              <w:top w:val="nil"/>
              <w:left w:val="nil"/>
              <w:bottom w:val="single" w:sz="4" w:space="0" w:color="auto"/>
              <w:right w:val="single" w:sz="4" w:space="0" w:color="auto"/>
            </w:tcBorders>
            <w:shd w:val="clear" w:color="auto" w:fill="auto"/>
            <w:noWrap/>
            <w:vAlign w:val="center"/>
            <w:hideMark/>
          </w:tcPr>
          <w:p w14:paraId="49C76E7E" w14:textId="62316567" w:rsidR="000342E4" w:rsidRPr="000342E4" w:rsidRDefault="000342E4" w:rsidP="000342E4">
            <w:pPr>
              <w:widowControl/>
              <w:autoSpaceDE/>
              <w:autoSpaceDN/>
              <w:jc w:val="center"/>
              <w:rPr>
                <w:rFonts w:ascii="Calibri" w:hAnsi="Calibri" w:cs="Calibri"/>
                <w:color w:val="000000"/>
                <w:lang w:val="en-GB" w:eastAsia="en-GB"/>
              </w:rPr>
            </w:pPr>
          </w:p>
        </w:tc>
        <w:tc>
          <w:tcPr>
            <w:tcW w:w="1276" w:type="dxa"/>
            <w:tcBorders>
              <w:top w:val="nil"/>
              <w:left w:val="nil"/>
              <w:bottom w:val="single" w:sz="4" w:space="0" w:color="auto"/>
              <w:right w:val="single" w:sz="4" w:space="0" w:color="auto"/>
            </w:tcBorders>
            <w:shd w:val="clear" w:color="auto" w:fill="auto"/>
            <w:noWrap/>
            <w:vAlign w:val="center"/>
            <w:hideMark/>
          </w:tcPr>
          <w:p w14:paraId="02E6B1C4" w14:textId="1C0C18FB" w:rsidR="000342E4" w:rsidRPr="000342E4" w:rsidRDefault="000342E4" w:rsidP="000342E4">
            <w:pPr>
              <w:widowControl/>
              <w:autoSpaceDE/>
              <w:autoSpaceDN/>
              <w:jc w:val="center"/>
              <w:rPr>
                <w:rFonts w:ascii="Calibri" w:hAnsi="Calibri" w:cs="Calibri"/>
                <w:color w:val="000000"/>
                <w:lang w:val="en-GB" w:eastAsia="en-GB"/>
              </w:rPr>
            </w:pPr>
          </w:p>
        </w:tc>
        <w:tc>
          <w:tcPr>
            <w:tcW w:w="891" w:type="dxa"/>
            <w:tcBorders>
              <w:top w:val="nil"/>
              <w:left w:val="nil"/>
              <w:bottom w:val="single" w:sz="4" w:space="0" w:color="auto"/>
              <w:right w:val="single" w:sz="4" w:space="0" w:color="auto"/>
            </w:tcBorders>
            <w:shd w:val="clear" w:color="auto" w:fill="auto"/>
            <w:noWrap/>
            <w:vAlign w:val="center"/>
            <w:hideMark/>
          </w:tcPr>
          <w:p w14:paraId="673E6572" w14:textId="6662F904" w:rsidR="000342E4" w:rsidRPr="000342E4" w:rsidRDefault="00B537F6" w:rsidP="000342E4">
            <w:pPr>
              <w:widowControl/>
              <w:autoSpaceDE/>
              <w:autoSpaceDN/>
              <w:jc w:val="center"/>
              <w:rPr>
                <w:rFonts w:ascii="Calibri" w:hAnsi="Calibri" w:cs="Calibri"/>
                <w:color w:val="000000"/>
                <w:lang w:val="en-GB" w:eastAsia="en-GB"/>
              </w:rPr>
            </w:pPr>
            <w:r>
              <w:rPr>
                <w:rFonts w:ascii="Calibri" w:hAnsi="Calibri" w:cs="Calibri"/>
                <w:color w:val="000000"/>
                <w:lang w:val="en-GB" w:eastAsia="en-GB"/>
              </w:rPr>
              <w:t>0</w:t>
            </w:r>
          </w:p>
        </w:tc>
        <w:tc>
          <w:tcPr>
            <w:tcW w:w="4601" w:type="dxa"/>
            <w:tcBorders>
              <w:top w:val="nil"/>
              <w:left w:val="nil"/>
              <w:bottom w:val="single" w:sz="4" w:space="0" w:color="auto"/>
              <w:right w:val="single" w:sz="4" w:space="0" w:color="auto"/>
            </w:tcBorders>
            <w:shd w:val="clear" w:color="auto" w:fill="auto"/>
            <w:noWrap/>
            <w:vAlign w:val="center"/>
            <w:hideMark/>
          </w:tcPr>
          <w:p w14:paraId="5FC6BDED" w14:textId="41A464D5" w:rsidR="000342E4" w:rsidRPr="000342E4" w:rsidRDefault="000342E4" w:rsidP="000342E4">
            <w:pPr>
              <w:widowControl/>
              <w:autoSpaceDE/>
              <w:autoSpaceDN/>
              <w:rPr>
                <w:rFonts w:ascii="Calibri" w:hAnsi="Calibri" w:cs="Calibri"/>
                <w:color w:val="000000"/>
                <w:lang w:val="da-DK" w:eastAsia="en-GB"/>
              </w:rPr>
            </w:pPr>
            <w:proofErr w:type="spellStart"/>
            <w:r w:rsidRPr="000342E4">
              <w:rPr>
                <w:rFonts w:ascii="Calibri" w:hAnsi="Calibri" w:cs="Calibri"/>
                <w:color w:val="000000"/>
                <w:lang w:val="da-DK" w:eastAsia="en-GB"/>
              </w:rPr>
              <w:t>FDRxSC</w:t>
            </w:r>
            <w:proofErr w:type="spellEnd"/>
          </w:p>
        </w:tc>
      </w:tr>
      <w:tr w:rsidR="000342E4" w:rsidRPr="000342E4" w14:paraId="40514EB5" w14:textId="77777777" w:rsidTr="00B537F6">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F5A1E9" w14:textId="77777777" w:rsidR="000342E4" w:rsidRPr="000342E4" w:rsidRDefault="000342E4" w:rsidP="000342E4">
            <w:pPr>
              <w:widowControl/>
              <w:autoSpaceDE/>
              <w:autoSpaceDN/>
              <w:jc w:val="center"/>
              <w:rPr>
                <w:rFonts w:ascii="Calibri" w:hAnsi="Calibri" w:cs="Calibri"/>
                <w:color w:val="000000"/>
                <w:lang w:val="en-GB" w:eastAsia="en-GB"/>
              </w:rPr>
            </w:pPr>
            <w:r w:rsidRPr="000342E4">
              <w:rPr>
                <w:rFonts w:ascii="Calibri" w:hAnsi="Calibri" w:cs="Calibri"/>
                <w:color w:val="000000"/>
                <w:lang w:val="en-GB" w:eastAsia="en-GB"/>
              </w:rPr>
              <w:t>820</w:t>
            </w:r>
          </w:p>
        </w:tc>
        <w:tc>
          <w:tcPr>
            <w:tcW w:w="1445" w:type="dxa"/>
            <w:tcBorders>
              <w:top w:val="nil"/>
              <w:left w:val="nil"/>
              <w:bottom w:val="single" w:sz="4" w:space="0" w:color="auto"/>
              <w:right w:val="single" w:sz="4" w:space="0" w:color="auto"/>
            </w:tcBorders>
            <w:shd w:val="clear" w:color="auto" w:fill="auto"/>
            <w:noWrap/>
            <w:vAlign w:val="center"/>
            <w:hideMark/>
          </w:tcPr>
          <w:p w14:paraId="5C513199" w14:textId="77777777" w:rsidR="000342E4" w:rsidRPr="000342E4" w:rsidRDefault="000342E4" w:rsidP="000342E4">
            <w:pPr>
              <w:widowControl/>
              <w:autoSpaceDE/>
              <w:autoSpaceDN/>
              <w:jc w:val="center"/>
              <w:rPr>
                <w:rFonts w:ascii="Calibri" w:hAnsi="Calibri" w:cs="Calibri"/>
                <w:color w:val="000000"/>
                <w:lang w:val="en-GB" w:eastAsia="en-GB"/>
              </w:rPr>
            </w:pPr>
            <w:r w:rsidRPr="000342E4">
              <w:rPr>
                <w:rFonts w:ascii="Calibri" w:hAnsi="Calibri" w:cs="Calibri"/>
                <w:color w:val="000000"/>
                <w:lang w:val="en-GB" w:eastAsia="en-GB"/>
              </w:rPr>
              <w:t>12-IKZ-09</w:t>
            </w:r>
          </w:p>
        </w:tc>
        <w:tc>
          <w:tcPr>
            <w:tcW w:w="1276" w:type="dxa"/>
            <w:tcBorders>
              <w:top w:val="nil"/>
              <w:left w:val="nil"/>
              <w:bottom w:val="single" w:sz="4" w:space="0" w:color="auto"/>
              <w:right w:val="single" w:sz="4" w:space="0" w:color="auto"/>
            </w:tcBorders>
            <w:shd w:val="clear" w:color="auto" w:fill="auto"/>
            <w:noWrap/>
            <w:vAlign w:val="center"/>
            <w:hideMark/>
          </w:tcPr>
          <w:p w14:paraId="31E89F23" w14:textId="77777777" w:rsidR="000342E4" w:rsidRPr="000342E4" w:rsidRDefault="000342E4" w:rsidP="000342E4">
            <w:pPr>
              <w:widowControl/>
              <w:autoSpaceDE/>
              <w:autoSpaceDN/>
              <w:jc w:val="center"/>
              <w:rPr>
                <w:rFonts w:ascii="Calibri" w:hAnsi="Calibri" w:cs="Calibri"/>
                <w:color w:val="000000"/>
                <w:lang w:val="en-GB" w:eastAsia="en-GB"/>
              </w:rPr>
            </w:pPr>
            <w:r w:rsidRPr="000342E4">
              <w:rPr>
                <w:rFonts w:ascii="Calibri" w:hAnsi="Calibri" w:cs="Calibri"/>
                <w:color w:val="000000"/>
                <w:lang w:val="en-GB" w:eastAsia="en-GB"/>
              </w:rPr>
              <w:t>S15-036-22</w:t>
            </w:r>
          </w:p>
        </w:tc>
        <w:tc>
          <w:tcPr>
            <w:tcW w:w="891" w:type="dxa"/>
            <w:tcBorders>
              <w:top w:val="nil"/>
              <w:left w:val="nil"/>
              <w:bottom w:val="single" w:sz="4" w:space="0" w:color="auto"/>
              <w:right w:val="single" w:sz="4" w:space="0" w:color="auto"/>
            </w:tcBorders>
            <w:shd w:val="clear" w:color="auto" w:fill="auto"/>
            <w:noWrap/>
            <w:vAlign w:val="center"/>
            <w:hideMark/>
          </w:tcPr>
          <w:p w14:paraId="442DD26A" w14:textId="77777777" w:rsidR="000342E4" w:rsidRPr="000342E4" w:rsidRDefault="000342E4" w:rsidP="000342E4">
            <w:pPr>
              <w:widowControl/>
              <w:autoSpaceDE/>
              <w:autoSpaceDN/>
              <w:jc w:val="center"/>
              <w:rPr>
                <w:rFonts w:ascii="Calibri" w:hAnsi="Calibri" w:cs="Calibri"/>
                <w:color w:val="000000"/>
                <w:lang w:val="en-GB" w:eastAsia="en-GB"/>
              </w:rPr>
            </w:pPr>
            <w:r w:rsidRPr="000342E4">
              <w:rPr>
                <w:rFonts w:ascii="Calibri" w:hAnsi="Calibri" w:cs="Calibri"/>
                <w:color w:val="000000"/>
                <w:lang w:val="en-GB" w:eastAsia="en-GB"/>
              </w:rPr>
              <w:t>4</w:t>
            </w:r>
          </w:p>
        </w:tc>
        <w:tc>
          <w:tcPr>
            <w:tcW w:w="4601" w:type="dxa"/>
            <w:tcBorders>
              <w:top w:val="nil"/>
              <w:left w:val="nil"/>
              <w:bottom w:val="single" w:sz="4" w:space="0" w:color="auto"/>
              <w:right w:val="single" w:sz="4" w:space="0" w:color="auto"/>
            </w:tcBorders>
            <w:shd w:val="clear" w:color="auto" w:fill="auto"/>
            <w:noWrap/>
            <w:vAlign w:val="center"/>
            <w:hideMark/>
          </w:tcPr>
          <w:p w14:paraId="2CEDF809" w14:textId="199FDE0E" w:rsidR="000342E4" w:rsidRPr="000342E4" w:rsidRDefault="000342E4" w:rsidP="000342E4">
            <w:pPr>
              <w:widowControl/>
              <w:autoSpaceDE/>
              <w:autoSpaceDN/>
              <w:rPr>
                <w:rFonts w:ascii="Calibri" w:hAnsi="Calibri" w:cs="Calibri"/>
                <w:color w:val="000000"/>
                <w:lang w:val="en-GB" w:eastAsia="en-GB"/>
              </w:rPr>
            </w:pPr>
            <w:r w:rsidRPr="000342E4">
              <w:rPr>
                <w:rFonts w:ascii="Calibri" w:hAnsi="Calibri" w:cs="Calibri"/>
                <w:color w:val="000000"/>
                <w:lang w:eastAsia="en-GB"/>
              </w:rPr>
              <w:t xml:space="preserve">SC pop, FDR </w:t>
            </w:r>
          </w:p>
        </w:tc>
      </w:tr>
      <w:tr w:rsidR="000342E4" w:rsidRPr="000342E4" w14:paraId="6A3D0543" w14:textId="77777777" w:rsidTr="00B537F6">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453CA4" w14:textId="77777777" w:rsidR="000342E4" w:rsidRPr="000342E4" w:rsidRDefault="000342E4" w:rsidP="000342E4">
            <w:pPr>
              <w:widowControl/>
              <w:autoSpaceDE/>
              <w:autoSpaceDN/>
              <w:jc w:val="center"/>
              <w:rPr>
                <w:rFonts w:ascii="Calibri" w:hAnsi="Calibri" w:cs="Calibri"/>
                <w:color w:val="000000"/>
                <w:lang w:val="en-GB" w:eastAsia="en-GB"/>
              </w:rPr>
            </w:pPr>
            <w:r w:rsidRPr="000342E4">
              <w:rPr>
                <w:rFonts w:ascii="Calibri" w:hAnsi="Calibri" w:cs="Calibri"/>
                <w:color w:val="000000"/>
                <w:lang w:val="en-GB" w:eastAsia="en-GB"/>
              </w:rPr>
              <w:t>823</w:t>
            </w:r>
          </w:p>
        </w:tc>
        <w:tc>
          <w:tcPr>
            <w:tcW w:w="1445" w:type="dxa"/>
            <w:tcBorders>
              <w:top w:val="nil"/>
              <w:left w:val="nil"/>
              <w:bottom w:val="single" w:sz="4" w:space="0" w:color="auto"/>
              <w:right w:val="single" w:sz="4" w:space="0" w:color="auto"/>
            </w:tcBorders>
            <w:shd w:val="clear" w:color="auto" w:fill="auto"/>
            <w:noWrap/>
            <w:vAlign w:val="center"/>
            <w:hideMark/>
          </w:tcPr>
          <w:p w14:paraId="1D340C9D" w14:textId="51025BDE" w:rsidR="000342E4" w:rsidRPr="000342E4" w:rsidRDefault="000342E4" w:rsidP="000342E4">
            <w:pPr>
              <w:widowControl/>
              <w:autoSpaceDE/>
              <w:autoSpaceDN/>
              <w:jc w:val="center"/>
              <w:rPr>
                <w:rFonts w:ascii="Calibri" w:hAnsi="Calibri" w:cs="Calibri"/>
                <w:color w:val="000000"/>
                <w:lang w:val="en-GB" w:eastAsia="en-GB"/>
              </w:rPr>
            </w:pPr>
          </w:p>
        </w:tc>
        <w:tc>
          <w:tcPr>
            <w:tcW w:w="1276" w:type="dxa"/>
            <w:tcBorders>
              <w:top w:val="nil"/>
              <w:left w:val="nil"/>
              <w:bottom w:val="single" w:sz="4" w:space="0" w:color="auto"/>
              <w:right w:val="single" w:sz="4" w:space="0" w:color="auto"/>
            </w:tcBorders>
            <w:shd w:val="clear" w:color="auto" w:fill="auto"/>
            <w:noWrap/>
            <w:vAlign w:val="center"/>
            <w:hideMark/>
          </w:tcPr>
          <w:p w14:paraId="70D49CE1" w14:textId="628B2206" w:rsidR="000342E4" w:rsidRPr="000342E4" w:rsidRDefault="000342E4" w:rsidP="000342E4">
            <w:pPr>
              <w:widowControl/>
              <w:autoSpaceDE/>
              <w:autoSpaceDN/>
              <w:jc w:val="center"/>
              <w:rPr>
                <w:rFonts w:ascii="Calibri" w:hAnsi="Calibri" w:cs="Calibri"/>
                <w:color w:val="000000"/>
                <w:lang w:val="en-GB" w:eastAsia="en-GB"/>
              </w:rPr>
            </w:pPr>
          </w:p>
        </w:tc>
        <w:tc>
          <w:tcPr>
            <w:tcW w:w="891" w:type="dxa"/>
            <w:tcBorders>
              <w:top w:val="nil"/>
              <w:left w:val="nil"/>
              <w:bottom w:val="single" w:sz="4" w:space="0" w:color="auto"/>
              <w:right w:val="single" w:sz="4" w:space="0" w:color="auto"/>
            </w:tcBorders>
            <w:shd w:val="clear" w:color="auto" w:fill="auto"/>
            <w:noWrap/>
            <w:vAlign w:val="center"/>
            <w:hideMark/>
          </w:tcPr>
          <w:p w14:paraId="27934645" w14:textId="7DF7FC5F" w:rsidR="000342E4" w:rsidRPr="000342E4" w:rsidRDefault="00B537F6" w:rsidP="000342E4">
            <w:pPr>
              <w:widowControl/>
              <w:autoSpaceDE/>
              <w:autoSpaceDN/>
              <w:jc w:val="center"/>
              <w:rPr>
                <w:rFonts w:ascii="Calibri" w:hAnsi="Calibri" w:cs="Calibri"/>
                <w:color w:val="000000"/>
                <w:lang w:val="en-GB" w:eastAsia="en-GB"/>
              </w:rPr>
            </w:pPr>
            <w:r>
              <w:rPr>
                <w:rFonts w:ascii="Calibri" w:hAnsi="Calibri" w:cs="Calibri"/>
                <w:color w:val="000000"/>
                <w:lang w:val="en-GB" w:eastAsia="en-GB"/>
              </w:rPr>
              <w:t>0</w:t>
            </w:r>
          </w:p>
        </w:tc>
        <w:tc>
          <w:tcPr>
            <w:tcW w:w="4601" w:type="dxa"/>
            <w:tcBorders>
              <w:top w:val="nil"/>
              <w:left w:val="nil"/>
              <w:bottom w:val="single" w:sz="4" w:space="0" w:color="auto"/>
              <w:right w:val="single" w:sz="4" w:space="0" w:color="auto"/>
            </w:tcBorders>
            <w:shd w:val="clear" w:color="auto" w:fill="auto"/>
            <w:noWrap/>
            <w:vAlign w:val="center"/>
            <w:hideMark/>
          </w:tcPr>
          <w:p w14:paraId="57FB9982" w14:textId="2454E151" w:rsidR="000342E4" w:rsidRPr="000342E4" w:rsidRDefault="000342E4" w:rsidP="000342E4">
            <w:pPr>
              <w:widowControl/>
              <w:autoSpaceDE/>
              <w:autoSpaceDN/>
              <w:rPr>
                <w:rFonts w:ascii="Calibri" w:hAnsi="Calibri" w:cs="Calibri"/>
                <w:color w:val="000000"/>
                <w:lang w:val="da-DK" w:eastAsia="en-GB"/>
              </w:rPr>
            </w:pPr>
            <w:proofErr w:type="spellStart"/>
            <w:r w:rsidRPr="000342E4">
              <w:rPr>
                <w:rFonts w:ascii="Calibri" w:hAnsi="Calibri" w:cs="Calibri"/>
                <w:color w:val="000000"/>
                <w:lang w:val="da-DK" w:eastAsia="en-GB"/>
              </w:rPr>
              <w:t>FDRxSC</w:t>
            </w:r>
            <w:proofErr w:type="spellEnd"/>
          </w:p>
        </w:tc>
      </w:tr>
      <w:tr w:rsidR="000342E4" w:rsidRPr="000342E4" w14:paraId="37352BF9" w14:textId="77777777" w:rsidTr="00B537F6">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1FFD0E7" w14:textId="77777777" w:rsidR="000342E4" w:rsidRPr="000342E4" w:rsidRDefault="000342E4" w:rsidP="000342E4">
            <w:pPr>
              <w:widowControl/>
              <w:autoSpaceDE/>
              <w:autoSpaceDN/>
              <w:jc w:val="center"/>
              <w:rPr>
                <w:rFonts w:ascii="Calibri" w:hAnsi="Calibri" w:cs="Calibri"/>
                <w:color w:val="000000"/>
                <w:lang w:val="en-GB" w:eastAsia="en-GB"/>
              </w:rPr>
            </w:pPr>
            <w:r w:rsidRPr="000342E4">
              <w:rPr>
                <w:rFonts w:ascii="Calibri" w:hAnsi="Calibri" w:cs="Calibri"/>
                <w:color w:val="000000"/>
                <w:lang w:val="en-GB" w:eastAsia="en-GB"/>
              </w:rPr>
              <w:t>824</w:t>
            </w:r>
          </w:p>
        </w:tc>
        <w:tc>
          <w:tcPr>
            <w:tcW w:w="1445" w:type="dxa"/>
            <w:tcBorders>
              <w:top w:val="nil"/>
              <w:left w:val="nil"/>
              <w:bottom w:val="single" w:sz="4" w:space="0" w:color="auto"/>
              <w:right w:val="single" w:sz="4" w:space="0" w:color="auto"/>
            </w:tcBorders>
            <w:shd w:val="clear" w:color="auto" w:fill="auto"/>
            <w:noWrap/>
            <w:vAlign w:val="center"/>
            <w:hideMark/>
          </w:tcPr>
          <w:p w14:paraId="0DFE0789" w14:textId="77777777" w:rsidR="000342E4" w:rsidRPr="000342E4" w:rsidRDefault="000342E4" w:rsidP="000342E4">
            <w:pPr>
              <w:widowControl/>
              <w:autoSpaceDE/>
              <w:autoSpaceDN/>
              <w:jc w:val="center"/>
              <w:rPr>
                <w:rFonts w:ascii="Calibri" w:hAnsi="Calibri" w:cs="Calibri"/>
                <w:color w:val="000000"/>
                <w:lang w:val="en-GB" w:eastAsia="en-GB"/>
              </w:rPr>
            </w:pPr>
            <w:r w:rsidRPr="000342E4">
              <w:rPr>
                <w:rFonts w:ascii="Calibri" w:hAnsi="Calibri" w:cs="Calibri"/>
                <w:color w:val="000000"/>
                <w:lang w:val="en-GB" w:eastAsia="en-GB"/>
              </w:rPr>
              <w:t>16-809-10</w:t>
            </w:r>
          </w:p>
        </w:tc>
        <w:tc>
          <w:tcPr>
            <w:tcW w:w="1276" w:type="dxa"/>
            <w:tcBorders>
              <w:top w:val="nil"/>
              <w:left w:val="nil"/>
              <w:bottom w:val="single" w:sz="4" w:space="0" w:color="auto"/>
              <w:right w:val="single" w:sz="4" w:space="0" w:color="auto"/>
            </w:tcBorders>
            <w:shd w:val="clear" w:color="auto" w:fill="auto"/>
            <w:noWrap/>
            <w:vAlign w:val="center"/>
            <w:hideMark/>
          </w:tcPr>
          <w:p w14:paraId="6573CF89" w14:textId="77777777" w:rsidR="000342E4" w:rsidRPr="000342E4" w:rsidRDefault="000342E4" w:rsidP="000342E4">
            <w:pPr>
              <w:widowControl/>
              <w:autoSpaceDE/>
              <w:autoSpaceDN/>
              <w:jc w:val="center"/>
              <w:rPr>
                <w:rFonts w:ascii="Calibri" w:hAnsi="Calibri" w:cs="Calibri"/>
                <w:color w:val="000000"/>
                <w:lang w:val="en-GB" w:eastAsia="en-GB"/>
              </w:rPr>
            </w:pPr>
            <w:r w:rsidRPr="000342E4">
              <w:rPr>
                <w:rFonts w:ascii="Calibri" w:hAnsi="Calibri" w:cs="Calibri"/>
                <w:color w:val="000000"/>
                <w:lang w:val="en-GB" w:eastAsia="en-GB"/>
              </w:rPr>
              <w:t>S15-036-22</w:t>
            </w:r>
          </w:p>
        </w:tc>
        <w:tc>
          <w:tcPr>
            <w:tcW w:w="891" w:type="dxa"/>
            <w:tcBorders>
              <w:top w:val="nil"/>
              <w:left w:val="nil"/>
              <w:bottom w:val="single" w:sz="4" w:space="0" w:color="auto"/>
              <w:right w:val="single" w:sz="4" w:space="0" w:color="auto"/>
            </w:tcBorders>
            <w:shd w:val="clear" w:color="auto" w:fill="auto"/>
            <w:noWrap/>
            <w:vAlign w:val="center"/>
            <w:hideMark/>
          </w:tcPr>
          <w:p w14:paraId="26EDA086" w14:textId="77777777" w:rsidR="000342E4" w:rsidRPr="000342E4" w:rsidRDefault="000342E4" w:rsidP="000342E4">
            <w:pPr>
              <w:widowControl/>
              <w:autoSpaceDE/>
              <w:autoSpaceDN/>
              <w:jc w:val="center"/>
              <w:rPr>
                <w:rFonts w:ascii="Calibri" w:hAnsi="Calibri" w:cs="Calibri"/>
                <w:color w:val="000000"/>
                <w:lang w:val="en-GB" w:eastAsia="en-GB"/>
              </w:rPr>
            </w:pPr>
            <w:r w:rsidRPr="000342E4">
              <w:rPr>
                <w:rFonts w:ascii="Calibri" w:hAnsi="Calibri" w:cs="Calibri"/>
                <w:color w:val="000000"/>
                <w:lang w:val="en-GB" w:eastAsia="en-GB"/>
              </w:rPr>
              <w:t>21</w:t>
            </w:r>
          </w:p>
        </w:tc>
        <w:tc>
          <w:tcPr>
            <w:tcW w:w="4601" w:type="dxa"/>
            <w:tcBorders>
              <w:top w:val="nil"/>
              <w:left w:val="nil"/>
              <w:bottom w:val="single" w:sz="4" w:space="0" w:color="auto"/>
              <w:right w:val="single" w:sz="4" w:space="0" w:color="auto"/>
            </w:tcBorders>
            <w:shd w:val="clear" w:color="auto" w:fill="auto"/>
            <w:noWrap/>
            <w:vAlign w:val="center"/>
            <w:hideMark/>
          </w:tcPr>
          <w:p w14:paraId="053401C9" w14:textId="73C9A3DA" w:rsidR="000342E4" w:rsidRPr="000342E4" w:rsidRDefault="000342E4" w:rsidP="000342E4">
            <w:pPr>
              <w:widowControl/>
              <w:autoSpaceDE/>
              <w:autoSpaceDN/>
              <w:rPr>
                <w:rFonts w:ascii="Calibri" w:hAnsi="Calibri" w:cs="Calibri"/>
                <w:color w:val="000000"/>
                <w:lang w:val="en-GB" w:eastAsia="en-GB"/>
              </w:rPr>
            </w:pPr>
            <w:r w:rsidRPr="000342E4">
              <w:rPr>
                <w:rFonts w:ascii="Calibri" w:hAnsi="Calibri" w:cs="Calibri"/>
                <w:color w:val="000000"/>
                <w:lang w:eastAsia="en-GB"/>
              </w:rPr>
              <w:t xml:space="preserve">Zeaxanthin </w:t>
            </w:r>
          </w:p>
        </w:tc>
      </w:tr>
      <w:tr w:rsidR="000342E4" w:rsidRPr="000342E4" w14:paraId="0EC79477" w14:textId="77777777" w:rsidTr="00B537F6">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E4D2E4" w14:textId="77777777" w:rsidR="000342E4" w:rsidRPr="000342E4" w:rsidRDefault="000342E4" w:rsidP="000342E4">
            <w:pPr>
              <w:widowControl/>
              <w:autoSpaceDE/>
              <w:autoSpaceDN/>
              <w:jc w:val="center"/>
              <w:rPr>
                <w:rFonts w:ascii="Calibri" w:hAnsi="Calibri" w:cs="Calibri"/>
                <w:color w:val="000000"/>
                <w:lang w:val="en-GB" w:eastAsia="en-GB"/>
              </w:rPr>
            </w:pPr>
            <w:r w:rsidRPr="000342E4">
              <w:rPr>
                <w:rFonts w:ascii="Calibri" w:hAnsi="Calibri" w:cs="Calibri"/>
                <w:color w:val="000000"/>
                <w:lang w:val="en-GB" w:eastAsia="en-GB"/>
              </w:rPr>
              <w:t>825</w:t>
            </w:r>
          </w:p>
        </w:tc>
        <w:tc>
          <w:tcPr>
            <w:tcW w:w="1445" w:type="dxa"/>
            <w:tcBorders>
              <w:top w:val="nil"/>
              <w:left w:val="nil"/>
              <w:bottom w:val="single" w:sz="4" w:space="0" w:color="auto"/>
              <w:right w:val="single" w:sz="4" w:space="0" w:color="auto"/>
            </w:tcBorders>
            <w:shd w:val="clear" w:color="auto" w:fill="auto"/>
            <w:noWrap/>
            <w:vAlign w:val="center"/>
            <w:hideMark/>
          </w:tcPr>
          <w:p w14:paraId="1E7B29BB" w14:textId="77777777" w:rsidR="000342E4" w:rsidRPr="000342E4" w:rsidRDefault="000342E4" w:rsidP="000342E4">
            <w:pPr>
              <w:widowControl/>
              <w:autoSpaceDE/>
              <w:autoSpaceDN/>
              <w:jc w:val="center"/>
              <w:rPr>
                <w:rFonts w:ascii="Calibri" w:hAnsi="Calibri" w:cs="Calibri"/>
                <w:color w:val="000000"/>
                <w:lang w:val="en-GB" w:eastAsia="en-GB"/>
              </w:rPr>
            </w:pPr>
            <w:r w:rsidRPr="000342E4">
              <w:rPr>
                <w:rFonts w:ascii="Calibri" w:hAnsi="Calibri" w:cs="Calibri"/>
                <w:color w:val="000000"/>
                <w:lang w:val="en-GB" w:eastAsia="en-GB"/>
              </w:rPr>
              <w:t>16-0-214-02</w:t>
            </w:r>
          </w:p>
        </w:tc>
        <w:tc>
          <w:tcPr>
            <w:tcW w:w="1276" w:type="dxa"/>
            <w:tcBorders>
              <w:top w:val="nil"/>
              <w:left w:val="nil"/>
              <w:bottom w:val="single" w:sz="4" w:space="0" w:color="auto"/>
              <w:right w:val="single" w:sz="4" w:space="0" w:color="auto"/>
            </w:tcBorders>
            <w:shd w:val="clear" w:color="auto" w:fill="auto"/>
            <w:noWrap/>
            <w:vAlign w:val="center"/>
            <w:hideMark/>
          </w:tcPr>
          <w:p w14:paraId="75FCA78C" w14:textId="77777777" w:rsidR="000342E4" w:rsidRPr="000342E4" w:rsidRDefault="000342E4" w:rsidP="000342E4">
            <w:pPr>
              <w:widowControl/>
              <w:autoSpaceDE/>
              <w:autoSpaceDN/>
              <w:jc w:val="center"/>
              <w:rPr>
                <w:rFonts w:ascii="Calibri" w:hAnsi="Calibri" w:cs="Calibri"/>
                <w:color w:val="000000"/>
                <w:lang w:val="en-GB" w:eastAsia="en-GB"/>
              </w:rPr>
            </w:pPr>
            <w:r w:rsidRPr="000342E4">
              <w:rPr>
                <w:rFonts w:ascii="Calibri" w:hAnsi="Calibri" w:cs="Calibri"/>
                <w:color w:val="000000"/>
                <w:lang w:val="en-GB" w:eastAsia="en-GB"/>
              </w:rPr>
              <w:t>S15-036-22</w:t>
            </w:r>
          </w:p>
        </w:tc>
        <w:tc>
          <w:tcPr>
            <w:tcW w:w="891" w:type="dxa"/>
            <w:tcBorders>
              <w:top w:val="nil"/>
              <w:left w:val="nil"/>
              <w:bottom w:val="single" w:sz="4" w:space="0" w:color="auto"/>
              <w:right w:val="single" w:sz="4" w:space="0" w:color="auto"/>
            </w:tcBorders>
            <w:shd w:val="clear" w:color="auto" w:fill="auto"/>
            <w:noWrap/>
            <w:vAlign w:val="center"/>
            <w:hideMark/>
          </w:tcPr>
          <w:p w14:paraId="78B4A409" w14:textId="77777777" w:rsidR="000342E4" w:rsidRPr="000342E4" w:rsidRDefault="000342E4" w:rsidP="000342E4">
            <w:pPr>
              <w:widowControl/>
              <w:autoSpaceDE/>
              <w:autoSpaceDN/>
              <w:jc w:val="center"/>
              <w:rPr>
                <w:rFonts w:ascii="Calibri" w:hAnsi="Calibri" w:cs="Calibri"/>
                <w:color w:val="000000"/>
                <w:lang w:val="en-GB" w:eastAsia="en-GB"/>
              </w:rPr>
            </w:pPr>
            <w:r w:rsidRPr="000342E4">
              <w:rPr>
                <w:rFonts w:ascii="Calibri" w:hAnsi="Calibri" w:cs="Calibri"/>
                <w:color w:val="000000"/>
                <w:lang w:val="en-GB" w:eastAsia="en-GB"/>
              </w:rPr>
              <w:t>8</w:t>
            </w:r>
          </w:p>
        </w:tc>
        <w:tc>
          <w:tcPr>
            <w:tcW w:w="4601" w:type="dxa"/>
            <w:tcBorders>
              <w:top w:val="nil"/>
              <w:left w:val="nil"/>
              <w:bottom w:val="single" w:sz="4" w:space="0" w:color="auto"/>
              <w:right w:val="single" w:sz="4" w:space="0" w:color="auto"/>
            </w:tcBorders>
            <w:shd w:val="clear" w:color="auto" w:fill="auto"/>
            <w:noWrap/>
            <w:vAlign w:val="center"/>
            <w:hideMark/>
          </w:tcPr>
          <w:p w14:paraId="4505E8FA" w14:textId="6416FF65" w:rsidR="000342E4" w:rsidRPr="000342E4" w:rsidRDefault="000342E4" w:rsidP="000342E4">
            <w:pPr>
              <w:widowControl/>
              <w:autoSpaceDE/>
              <w:autoSpaceDN/>
              <w:rPr>
                <w:rFonts w:ascii="Calibri" w:hAnsi="Calibri" w:cs="Calibri"/>
                <w:color w:val="000000"/>
                <w:lang w:val="en-GB" w:eastAsia="en-GB"/>
              </w:rPr>
            </w:pPr>
            <w:proofErr w:type="spellStart"/>
            <w:r w:rsidRPr="000342E4">
              <w:rPr>
                <w:rFonts w:ascii="Calibri" w:hAnsi="Calibri" w:cs="Calibri"/>
                <w:color w:val="000000"/>
                <w:lang w:eastAsia="en-GB"/>
              </w:rPr>
              <w:t>Fpa</w:t>
            </w:r>
            <w:proofErr w:type="spellEnd"/>
            <w:r w:rsidRPr="000342E4">
              <w:rPr>
                <w:rFonts w:ascii="Calibri" w:hAnsi="Calibri" w:cs="Calibri"/>
                <w:color w:val="000000"/>
                <w:lang w:eastAsia="en-GB"/>
              </w:rPr>
              <w:t xml:space="preserve">  </w:t>
            </w:r>
          </w:p>
        </w:tc>
      </w:tr>
      <w:tr w:rsidR="000342E4" w:rsidRPr="000342E4" w14:paraId="589D3819" w14:textId="77777777" w:rsidTr="00B537F6">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976450" w14:textId="77777777" w:rsidR="000342E4" w:rsidRPr="000342E4" w:rsidRDefault="000342E4" w:rsidP="000342E4">
            <w:pPr>
              <w:widowControl/>
              <w:autoSpaceDE/>
              <w:autoSpaceDN/>
              <w:jc w:val="center"/>
              <w:rPr>
                <w:rFonts w:ascii="Calibri" w:hAnsi="Calibri" w:cs="Calibri"/>
                <w:color w:val="000000"/>
                <w:lang w:val="en-GB" w:eastAsia="en-GB"/>
              </w:rPr>
            </w:pPr>
            <w:r w:rsidRPr="000342E4">
              <w:rPr>
                <w:rFonts w:ascii="Calibri" w:hAnsi="Calibri" w:cs="Calibri"/>
                <w:color w:val="000000"/>
                <w:lang w:val="en-GB" w:eastAsia="en-GB"/>
              </w:rPr>
              <w:t>830</w:t>
            </w:r>
          </w:p>
        </w:tc>
        <w:tc>
          <w:tcPr>
            <w:tcW w:w="1445" w:type="dxa"/>
            <w:tcBorders>
              <w:top w:val="nil"/>
              <w:left w:val="nil"/>
              <w:bottom w:val="single" w:sz="4" w:space="0" w:color="auto"/>
              <w:right w:val="single" w:sz="4" w:space="0" w:color="auto"/>
            </w:tcBorders>
            <w:shd w:val="clear" w:color="auto" w:fill="auto"/>
            <w:noWrap/>
            <w:vAlign w:val="center"/>
            <w:hideMark/>
          </w:tcPr>
          <w:p w14:paraId="5FF004B0" w14:textId="6EDE43BF" w:rsidR="000342E4" w:rsidRPr="000342E4" w:rsidRDefault="000342E4" w:rsidP="000342E4">
            <w:pPr>
              <w:widowControl/>
              <w:autoSpaceDE/>
              <w:autoSpaceDN/>
              <w:jc w:val="center"/>
              <w:rPr>
                <w:rFonts w:ascii="Calibri" w:hAnsi="Calibri" w:cs="Calibri"/>
                <w:color w:val="000000"/>
                <w:lang w:val="en-GB" w:eastAsia="en-GB"/>
              </w:rPr>
            </w:pPr>
          </w:p>
        </w:tc>
        <w:tc>
          <w:tcPr>
            <w:tcW w:w="1276" w:type="dxa"/>
            <w:tcBorders>
              <w:top w:val="nil"/>
              <w:left w:val="nil"/>
              <w:bottom w:val="single" w:sz="4" w:space="0" w:color="auto"/>
              <w:right w:val="single" w:sz="4" w:space="0" w:color="auto"/>
            </w:tcBorders>
            <w:shd w:val="clear" w:color="auto" w:fill="auto"/>
            <w:noWrap/>
            <w:vAlign w:val="center"/>
            <w:hideMark/>
          </w:tcPr>
          <w:p w14:paraId="15F0B38D" w14:textId="5FD9D804" w:rsidR="000342E4" w:rsidRPr="000342E4" w:rsidRDefault="000342E4" w:rsidP="000342E4">
            <w:pPr>
              <w:widowControl/>
              <w:autoSpaceDE/>
              <w:autoSpaceDN/>
              <w:jc w:val="center"/>
              <w:rPr>
                <w:rFonts w:ascii="Calibri" w:hAnsi="Calibri" w:cs="Calibri"/>
                <w:color w:val="000000"/>
                <w:lang w:val="en-GB" w:eastAsia="en-GB"/>
              </w:rPr>
            </w:pPr>
          </w:p>
        </w:tc>
        <w:tc>
          <w:tcPr>
            <w:tcW w:w="891" w:type="dxa"/>
            <w:tcBorders>
              <w:top w:val="nil"/>
              <w:left w:val="nil"/>
              <w:bottom w:val="single" w:sz="4" w:space="0" w:color="auto"/>
              <w:right w:val="single" w:sz="4" w:space="0" w:color="auto"/>
            </w:tcBorders>
            <w:shd w:val="clear" w:color="auto" w:fill="auto"/>
            <w:noWrap/>
            <w:vAlign w:val="center"/>
            <w:hideMark/>
          </w:tcPr>
          <w:p w14:paraId="4E24D302" w14:textId="7CF87839" w:rsidR="000342E4" w:rsidRPr="000342E4" w:rsidRDefault="00B537F6" w:rsidP="000342E4">
            <w:pPr>
              <w:widowControl/>
              <w:autoSpaceDE/>
              <w:autoSpaceDN/>
              <w:jc w:val="center"/>
              <w:rPr>
                <w:rFonts w:ascii="Calibri" w:hAnsi="Calibri" w:cs="Calibri"/>
                <w:color w:val="000000"/>
                <w:lang w:val="en-GB" w:eastAsia="en-GB"/>
              </w:rPr>
            </w:pPr>
            <w:r>
              <w:rPr>
                <w:rFonts w:ascii="Calibri" w:hAnsi="Calibri" w:cs="Calibri"/>
                <w:color w:val="000000"/>
                <w:lang w:val="en-GB" w:eastAsia="en-GB"/>
              </w:rPr>
              <w:t>0</w:t>
            </w:r>
          </w:p>
        </w:tc>
        <w:tc>
          <w:tcPr>
            <w:tcW w:w="4601" w:type="dxa"/>
            <w:tcBorders>
              <w:top w:val="nil"/>
              <w:left w:val="nil"/>
              <w:bottom w:val="single" w:sz="4" w:space="0" w:color="auto"/>
              <w:right w:val="single" w:sz="4" w:space="0" w:color="auto"/>
            </w:tcBorders>
            <w:shd w:val="clear" w:color="auto" w:fill="auto"/>
            <w:noWrap/>
            <w:vAlign w:val="center"/>
            <w:hideMark/>
          </w:tcPr>
          <w:p w14:paraId="75BFC2B3" w14:textId="17E56D92" w:rsidR="000342E4" w:rsidRPr="000342E4" w:rsidRDefault="000342E4" w:rsidP="000342E4">
            <w:pPr>
              <w:widowControl/>
              <w:autoSpaceDE/>
              <w:autoSpaceDN/>
              <w:rPr>
                <w:rFonts w:ascii="Calibri" w:hAnsi="Calibri" w:cs="Calibri"/>
                <w:color w:val="000000"/>
                <w:lang w:val="en-GB" w:eastAsia="en-GB"/>
              </w:rPr>
            </w:pPr>
            <w:r w:rsidRPr="000342E4">
              <w:rPr>
                <w:rFonts w:ascii="Calibri" w:hAnsi="Calibri" w:cs="Calibri"/>
                <w:color w:val="000000"/>
                <w:lang w:eastAsia="en-GB"/>
              </w:rPr>
              <w:t>SC pop</w:t>
            </w:r>
            <w:r>
              <w:rPr>
                <w:rFonts w:ascii="Calibri" w:hAnsi="Calibri" w:cs="Calibri"/>
                <w:color w:val="000000"/>
                <w:lang w:eastAsia="en-GB"/>
              </w:rPr>
              <w:t>,</w:t>
            </w:r>
            <w:r w:rsidRPr="000342E4">
              <w:rPr>
                <w:rFonts w:ascii="Calibri" w:hAnsi="Calibri" w:cs="Calibri"/>
                <w:color w:val="000000"/>
                <w:lang w:eastAsia="en-GB"/>
              </w:rPr>
              <w:t xml:space="preserve"> </w:t>
            </w:r>
            <w:proofErr w:type="spellStart"/>
            <w:r>
              <w:rPr>
                <w:rFonts w:ascii="Calibri" w:hAnsi="Calibri" w:cs="Calibri"/>
                <w:color w:val="000000"/>
                <w:lang w:eastAsia="en-GB"/>
              </w:rPr>
              <w:t>resistens</w:t>
            </w:r>
            <w:proofErr w:type="spellEnd"/>
          </w:p>
        </w:tc>
      </w:tr>
      <w:tr w:rsidR="000342E4" w:rsidRPr="000342E4" w14:paraId="79211A5B" w14:textId="77777777" w:rsidTr="00B537F6">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7E06A7" w14:textId="77777777" w:rsidR="000342E4" w:rsidRPr="000342E4" w:rsidRDefault="000342E4" w:rsidP="000342E4">
            <w:pPr>
              <w:widowControl/>
              <w:autoSpaceDE/>
              <w:autoSpaceDN/>
              <w:jc w:val="center"/>
              <w:rPr>
                <w:rFonts w:ascii="Calibri" w:hAnsi="Calibri" w:cs="Calibri"/>
                <w:color w:val="000000"/>
                <w:lang w:val="en-GB" w:eastAsia="en-GB"/>
              </w:rPr>
            </w:pPr>
            <w:r w:rsidRPr="000342E4">
              <w:rPr>
                <w:rFonts w:ascii="Calibri" w:hAnsi="Calibri" w:cs="Calibri"/>
                <w:color w:val="000000"/>
                <w:lang w:val="en-GB" w:eastAsia="en-GB"/>
              </w:rPr>
              <w:t>831</w:t>
            </w:r>
          </w:p>
        </w:tc>
        <w:tc>
          <w:tcPr>
            <w:tcW w:w="1445" w:type="dxa"/>
            <w:tcBorders>
              <w:top w:val="nil"/>
              <w:left w:val="nil"/>
              <w:bottom w:val="single" w:sz="4" w:space="0" w:color="auto"/>
              <w:right w:val="single" w:sz="4" w:space="0" w:color="auto"/>
            </w:tcBorders>
            <w:shd w:val="clear" w:color="auto" w:fill="auto"/>
            <w:noWrap/>
            <w:vAlign w:val="center"/>
            <w:hideMark/>
          </w:tcPr>
          <w:p w14:paraId="57D1F9E7" w14:textId="77777777" w:rsidR="000342E4" w:rsidRPr="000342E4" w:rsidRDefault="000342E4" w:rsidP="000342E4">
            <w:pPr>
              <w:widowControl/>
              <w:autoSpaceDE/>
              <w:autoSpaceDN/>
              <w:jc w:val="center"/>
              <w:rPr>
                <w:rFonts w:ascii="Calibri" w:hAnsi="Calibri" w:cs="Calibri"/>
                <w:color w:val="000000"/>
                <w:lang w:val="en-GB" w:eastAsia="en-GB"/>
              </w:rPr>
            </w:pPr>
            <w:r w:rsidRPr="000342E4">
              <w:rPr>
                <w:rFonts w:ascii="Calibri" w:hAnsi="Calibri" w:cs="Calibri"/>
                <w:color w:val="000000"/>
                <w:lang w:val="en-GB" w:eastAsia="en-GB"/>
              </w:rPr>
              <w:t>15-IMA-40</w:t>
            </w:r>
          </w:p>
        </w:tc>
        <w:tc>
          <w:tcPr>
            <w:tcW w:w="1276" w:type="dxa"/>
            <w:tcBorders>
              <w:top w:val="nil"/>
              <w:left w:val="nil"/>
              <w:bottom w:val="single" w:sz="4" w:space="0" w:color="auto"/>
              <w:right w:val="single" w:sz="4" w:space="0" w:color="auto"/>
            </w:tcBorders>
            <w:shd w:val="clear" w:color="auto" w:fill="auto"/>
            <w:noWrap/>
            <w:vAlign w:val="center"/>
            <w:hideMark/>
          </w:tcPr>
          <w:p w14:paraId="2D6CE677" w14:textId="77777777" w:rsidR="000342E4" w:rsidRPr="000342E4" w:rsidRDefault="000342E4" w:rsidP="000342E4">
            <w:pPr>
              <w:widowControl/>
              <w:autoSpaceDE/>
              <w:autoSpaceDN/>
              <w:jc w:val="center"/>
              <w:rPr>
                <w:rFonts w:ascii="Calibri" w:hAnsi="Calibri" w:cs="Calibri"/>
                <w:color w:val="000000"/>
                <w:lang w:val="en-GB" w:eastAsia="en-GB"/>
              </w:rPr>
            </w:pPr>
            <w:r w:rsidRPr="000342E4">
              <w:rPr>
                <w:rFonts w:ascii="Calibri" w:hAnsi="Calibri" w:cs="Calibri"/>
                <w:color w:val="000000"/>
                <w:lang w:val="en-GB" w:eastAsia="en-GB"/>
              </w:rPr>
              <w:t>14-IJR-11</w:t>
            </w:r>
          </w:p>
        </w:tc>
        <w:tc>
          <w:tcPr>
            <w:tcW w:w="891" w:type="dxa"/>
            <w:tcBorders>
              <w:top w:val="nil"/>
              <w:left w:val="nil"/>
              <w:bottom w:val="single" w:sz="4" w:space="0" w:color="auto"/>
              <w:right w:val="single" w:sz="4" w:space="0" w:color="auto"/>
            </w:tcBorders>
            <w:shd w:val="clear" w:color="auto" w:fill="auto"/>
            <w:noWrap/>
            <w:vAlign w:val="center"/>
            <w:hideMark/>
          </w:tcPr>
          <w:p w14:paraId="45D22B03" w14:textId="77777777" w:rsidR="000342E4" w:rsidRPr="000342E4" w:rsidRDefault="000342E4" w:rsidP="000342E4">
            <w:pPr>
              <w:widowControl/>
              <w:autoSpaceDE/>
              <w:autoSpaceDN/>
              <w:jc w:val="center"/>
              <w:rPr>
                <w:rFonts w:ascii="Calibri" w:hAnsi="Calibri" w:cs="Calibri"/>
                <w:color w:val="000000"/>
                <w:lang w:val="en-GB" w:eastAsia="en-GB"/>
              </w:rPr>
            </w:pPr>
            <w:r w:rsidRPr="000342E4">
              <w:rPr>
                <w:rFonts w:ascii="Calibri" w:hAnsi="Calibri" w:cs="Calibri"/>
                <w:color w:val="000000"/>
                <w:lang w:val="en-GB" w:eastAsia="en-GB"/>
              </w:rPr>
              <w:t>1</w:t>
            </w:r>
          </w:p>
        </w:tc>
        <w:tc>
          <w:tcPr>
            <w:tcW w:w="4601" w:type="dxa"/>
            <w:tcBorders>
              <w:top w:val="nil"/>
              <w:left w:val="nil"/>
              <w:bottom w:val="single" w:sz="4" w:space="0" w:color="auto"/>
              <w:right w:val="single" w:sz="4" w:space="0" w:color="auto"/>
            </w:tcBorders>
            <w:shd w:val="clear" w:color="auto" w:fill="auto"/>
            <w:noWrap/>
            <w:vAlign w:val="center"/>
            <w:hideMark/>
          </w:tcPr>
          <w:p w14:paraId="2AC8EC61" w14:textId="585B52E8" w:rsidR="000342E4" w:rsidRPr="000342E4" w:rsidRDefault="000342E4" w:rsidP="000342E4">
            <w:pPr>
              <w:widowControl/>
              <w:autoSpaceDE/>
              <w:autoSpaceDN/>
              <w:rPr>
                <w:rFonts w:ascii="Calibri" w:hAnsi="Calibri" w:cs="Calibri"/>
                <w:color w:val="000000"/>
                <w:lang w:val="en-GB" w:eastAsia="en-GB"/>
              </w:rPr>
            </w:pPr>
            <w:r w:rsidRPr="000342E4">
              <w:rPr>
                <w:rFonts w:ascii="Calibri" w:hAnsi="Calibri" w:cs="Calibri"/>
                <w:color w:val="000000"/>
                <w:lang w:val="en-GB" w:eastAsia="en-GB"/>
              </w:rPr>
              <w:t>SC pop, FDR</w:t>
            </w:r>
            <w:r w:rsidRPr="00B537F6">
              <w:rPr>
                <w:rFonts w:ascii="Calibri" w:hAnsi="Calibri" w:cs="Calibri"/>
                <w:color w:val="000000"/>
                <w:lang w:val="en-GB" w:eastAsia="en-GB"/>
              </w:rPr>
              <w:t>,</w:t>
            </w:r>
            <w:r w:rsidRPr="000342E4">
              <w:rPr>
                <w:rFonts w:ascii="Calibri" w:hAnsi="Calibri" w:cs="Calibri"/>
                <w:color w:val="000000"/>
                <w:lang w:val="en-GB" w:eastAsia="en-GB"/>
              </w:rPr>
              <w:t xml:space="preserve"> Z</w:t>
            </w:r>
            <w:proofErr w:type="spellStart"/>
            <w:r w:rsidRPr="000342E4">
              <w:rPr>
                <w:rFonts w:ascii="Calibri" w:hAnsi="Calibri" w:cs="Calibri"/>
                <w:color w:val="000000"/>
                <w:lang w:eastAsia="en-GB"/>
              </w:rPr>
              <w:t>eaxanthin</w:t>
            </w:r>
            <w:proofErr w:type="spellEnd"/>
            <w:r w:rsidRPr="00B537F6">
              <w:rPr>
                <w:rFonts w:ascii="Calibri" w:hAnsi="Calibri" w:cs="Calibri"/>
                <w:color w:val="000000"/>
                <w:lang w:val="en-GB" w:eastAsia="en-GB"/>
              </w:rPr>
              <w:t>,</w:t>
            </w:r>
            <w:r w:rsidRPr="000342E4">
              <w:rPr>
                <w:rFonts w:ascii="Calibri" w:hAnsi="Calibri" w:cs="Calibri"/>
                <w:color w:val="000000"/>
                <w:lang w:val="en-GB" w:eastAsia="en-GB"/>
              </w:rPr>
              <w:t xml:space="preserve"> </w:t>
            </w:r>
            <w:proofErr w:type="spellStart"/>
            <w:r w:rsidRPr="00B537F6">
              <w:rPr>
                <w:rFonts w:ascii="Calibri" w:hAnsi="Calibri" w:cs="Calibri"/>
                <w:color w:val="000000"/>
                <w:lang w:val="en-GB" w:eastAsia="en-GB"/>
              </w:rPr>
              <w:t>resistens</w:t>
            </w:r>
            <w:proofErr w:type="spellEnd"/>
          </w:p>
        </w:tc>
      </w:tr>
      <w:tr w:rsidR="000342E4" w:rsidRPr="000342E4" w14:paraId="3B38DED6" w14:textId="77777777" w:rsidTr="00B537F6">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FCFC17" w14:textId="77777777" w:rsidR="000342E4" w:rsidRPr="000342E4" w:rsidRDefault="000342E4" w:rsidP="000342E4">
            <w:pPr>
              <w:widowControl/>
              <w:autoSpaceDE/>
              <w:autoSpaceDN/>
              <w:jc w:val="center"/>
              <w:rPr>
                <w:rFonts w:ascii="Calibri" w:hAnsi="Calibri" w:cs="Calibri"/>
                <w:color w:val="000000"/>
                <w:lang w:val="en-GB" w:eastAsia="en-GB"/>
              </w:rPr>
            </w:pPr>
            <w:r w:rsidRPr="000342E4">
              <w:rPr>
                <w:rFonts w:ascii="Calibri" w:hAnsi="Calibri" w:cs="Calibri"/>
                <w:color w:val="000000"/>
                <w:lang w:val="en-GB" w:eastAsia="en-GB"/>
              </w:rPr>
              <w:t>832</w:t>
            </w:r>
          </w:p>
        </w:tc>
        <w:tc>
          <w:tcPr>
            <w:tcW w:w="1445" w:type="dxa"/>
            <w:tcBorders>
              <w:top w:val="nil"/>
              <w:left w:val="nil"/>
              <w:bottom w:val="single" w:sz="4" w:space="0" w:color="auto"/>
              <w:right w:val="single" w:sz="4" w:space="0" w:color="auto"/>
            </w:tcBorders>
            <w:shd w:val="clear" w:color="auto" w:fill="auto"/>
            <w:noWrap/>
            <w:vAlign w:val="center"/>
            <w:hideMark/>
          </w:tcPr>
          <w:p w14:paraId="555FA88A" w14:textId="77777777" w:rsidR="000342E4" w:rsidRPr="000342E4" w:rsidRDefault="000342E4" w:rsidP="000342E4">
            <w:pPr>
              <w:widowControl/>
              <w:autoSpaceDE/>
              <w:autoSpaceDN/>
              <w:jc w:val="center"/>
              <w:rPr>
                <w:rFonts w:ascii="Calibri" w:hAnsi="Calibri" w:cs="Calibri"/>
                <w:color w:val="000000"/>
                <w:lang w:val="en-GB" w:eastAsia="en-GB"/>
              </w:rPr>
            </w:pPr>
            <w:r w:rsidRPr="000342E4">
              <w:rPr>
                <w:rFonts w:ascii="Calibri" w:hAnsi="Calibri" w:cs="Calibri"/>
                <w:color w:val="000000"/>
                <w:lang w:val="en-GB" w:eastAsia="en-GB"/>
              </w:rPr>
              <w:t>14-IJR-11</w:t>
            </w:r>
          </w:p>
        </w:tc>
        <w:tc>
          <w:tcPr>
            <w:tcW w:w="1276" w:type="dxa"/>
            <w:tcBorders>
              <w:top w:val="nil"/>
              <w:left w:val="nil"/>
              <w:bottom w:val="single" w:sz="4" w:space="0" w:color="auto"/>
              <w:right w:val="single" w:sz="4" w:space="0" w:color="auto"/>
            </w:tcBorders>
            <w:shd w:val="clear" w:color="auto" w:fill="auto"/>
            <w:noWrap/>
            <w:vAlign w:val="center"/>
            <w:hideMark/>
          </w:tcPr>
          <w:p w14:paraId="51D19A16" w14:textId="77777777" w:rsidR="000342E4" w:rsidRPr="000342E4" w:rsidRDefault="000342E4" w:rsidP="000342E4">
            <w:pPr>
              <w:widowControl/>
              <w:autoSpaceDE/>
              <w:autoSpaceDN/>
              <w:jc w:val="center"/>
              <w:rPr>
                <w:rFonts w:ascii="Calibri" w:hAnsi="Calibri" w:cs="Calibri"/>
                <w:color w:val="000000"/>
                <w:lang w:val="en-GB" w:eastAsia="en-GB"/>
              </w:rPr>
            </w:pPr>
            <w:r w:rsidRPr="000342E4">
              <w:rPr>
                <w:rFonts w:ascii="Calibri" w:hAnsi="Calibri" w:cs="Calibri"/>
                <w:color w:val="000000"/>
                <w:lang w:val="en-GB" w:eastAsia="en-GB"/>
              </w:rPr>
              <w:t>03-HZU-15</w:t>
            </w:r>
          </w:p>
        </w:tc>
        <w:tc>
          <w:tcPr>
            <w:tcW w:w="891" w:type="dxa"/>
            <w:tcBorders>
              <w:top w:val="nil"/>
              <w:left w:val="nil"/>
              <w:bottom w:val="single" w:sz="4" w:space="0" w:color="auto"/>
              <w:right w:val="single" w:sz="4" w:space="0" w:color="auto"/>
            </w:tcBorders>
            <w:shd w:val="clear" w:color="auto" w:fill="auto"/>
            <w:noWrap/>
            <w:vAlign w:val="center"/>
            <w:hideMark/>
          </w:tcPr>
          <w:p w14:paraId="711123AB" w14:textId="77777777" w:rsidR="000342E4" w:rsidRPr="000342E4" w:rsidRDefault="000342E4" w:rsidP="000342E4">
            <w:pPr>
              <w:widowControl/>
              <w:autoSpaceDE/>
              <w:autoSpaceDN/>
              <w:jc w:val="center"/>
              <w:rPr>
                <w:rFonts w:ascii="Calibri" w:hAnsi="Calibri" w:cs="Calibri"/>
                <w:color w:val="000000"/>
                <w:lang w:val="en-GB" w:eastAsia="en-GB"/>
              </w:rPr>
            </w:pPr>
            <w:r w:rsidRPr="000342E4">
              <w:rPr>
                <w:rFonts w:ascii="Calibri" w:hAnsi="Calibri" w:cs="Calibri"/>
                <w:color w:val="000000"/>
                <w:lang w:val="en-GB" w:eastAsia="en-GB"/>
              </w:rPr>
              <w:t>14</w:t>
            </w:r>
          </w:p>
        </w:tc>
        <w:tc>
          <w:tcPr>
            <w:tcW w:w="4601" w:type="dxa"/>
            <w:tcBorders>
              <w:top w:val="nil"/>
              <w:left w:val="nil"/>
              <w:bottom w:val="single" w:sz="4" w:space="0" w:color="auto"/>
              <w:right w:val="single" w:sz="4" w:space="0" w:color="auto"/>
            </w:tcBorders>
            <w:shd w:val="clear" w:color="auto" w:fill="auto"/>
            <w:noWrap/>
            <w:vAlign w:val="center"/>
            <w:hideMark/>
          </w:tcPr>
          <w:p w14:paraId="3992439E" w14:textId="37C42B65" w:rsidR="000342E4" w:rsidRPr="000342E4" w:rsidRDefault="000342E4" w:rsidP="000342E4">
            <w:pPr>
              <w:widowControl/>
              <w:autoSpaceDE/>
              <w:autoSpaceDN/>
              <w:rPr>
                <w:rFonts w:ascii="Calibri" w:hAnsi="Calibri" w:cs="Calibri"/>
                <w:color w:val="000000"/>
                <w:lang w:val="en-GB" w:eastAsia="en-GB"/>
              </w:rPr>
            </w:pPr>
            <w:r w:rsidRPr="000342E4">
              <w:rPr>
                <w:rFonts w:ascii="Calibri" w:hAnsi="Calibri" w:cs="Calibri"/>
                <w:color w:val="000000"/>
                <w:lang w:eastAsia="en-GB"/>
              </w:rPr>
              <w:t>SC pop</w:t>
            </w:r>
            <w:r>
              <w:rPr>
                <w:rFonts w:ascii="Calibri" w:hAnsi="Calibri" w:cs="Calibri"/>
                <w:color w:val="000000"/>
                <w:lang w:eastAsia="en-GB"/>
              </w:rPr>
              <w:t>,</w:t>
            </w:r>
            <w:r w:rsidRPr="000342E4">
              <w:rPr>
                <w:rFonts w:ascii="Calibri" w:hAnsi="Calibri" w:cs="Calibri"/>
                <w:color w:val="000000"/>
                <w:lang w:eastAsia="en-GB"/>
              </w:rPr>
              <w:t xml:space="preserve"> </w:t>
            </w:r>
            <w:proofErr w:type="spellStart"/>
            <w:r>
              <w:rPr>
                <w:rFonts w:ascii="Calibri" w:hAnsi="Calibri" w:cs="Calibri"/>
                <w:color w:val="000000"/>
                <w:lang w:eastAsia="en-GB"/>
              </w:rPr>
              <w:t>resistens</w:t>
            </w:r>
            <w:proofErr w:type="spellEnd"/>
          </w:p>
        </w:tc>
      </w:tr>
      <w:tr w:rsidR="000342E4" w:rsidRPr="000342E4" w14:paraId="13494D71" w14:textId="77777777" w:rsidTr="00B537F6">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C99ACD" w14:textId="77777777" w:rsidR="000342E4" w:rsidRPr="000342E4" w:rsidRDefault="000342E4" w:rsidP="000342E4">
            <w:pPr>
              <w:widowControl/>
              <w:autoSpaceDE/>
              <w:autoSpaceDN/>
              <w:jc w:val="center"/>
              <w:rPr>
                <w:rFonts w:ascii="Calibri" w:hAnsi="Calibri" w:cs="Calibri"/>
                <w:color w:val="000000"/>
                <w:lang w:val="en-GB" w:eastAsia="en-GB"/>
              </w:rPr>
            </w:pPr>
            <w:r w:rsidRPr="000342E4">
              <w:rPr>
                <w:rFonts w:ascii="Calibri" w:hAnsi="Calibri" w:cs="Calibri"/>
                <w:color w:val="000000"/>
                <w:lang w:val="en-GB" w:eastAsia="en-GB"/>
              </w:rPr>
              <w:t>833</w:t>
            </w:r>
          </w:p>
        </w:tc>
        <w:tc>
          <w:tcPr>
            <w:tcW w:w="1445" w:type="dxa"/>
            <w:tcBorders>
              <w:top w:val="nil"/>
              <w:left w:val="nil"/>
              <w:bottom w:val="single" w:sz="4" w:space="0" w:color="auto"/>
              <w:right w:val="single" w:sz="4" w:space="0" w:color="auto"/>
            </w:tcBorders>
            <w:shd w:val="clear" w:color="auto" w:fill="auto"/>
            <w:noWrap/>
            <w:vAlign w:val="center"/>
            <w:hideMark/>
          </w:tcPr>
          <w:p w14:paraId="444462E5" w14:textId="3077C0EA" w:rsidR="000342E4" w:rsidRPr="000342E4" w:rsidRDefault="000342E4" w:rsidP="000342E4">
            <w:pPr>
              <w:widowControl/>
              <w:autoSpaceDE/>
              <w:autoSpaceDN/>
              <w:jc w:val="center"/>
              <w:rPr>
                <w:rFonts w:ascii="Calibri" w:hAnsi="Calibri" w:cs="Calibri"/>
                <w:color w:val="000000"/>
                <w:lang w:val="en-GB" w:eastAsia="en-GB"/>
              </w:rPr>
            </w:pPr>
          </w:p>
        </w:tc>
        <w:tc>
          <w:tcPr>
            <w:tcW w:w="1276" w:type="dxa"/>
            <w:tcBorders>
              <w:top w:val="nil"/>
              <w:left w:val="nil"/>
              <w:bottom w:val="single" w:sz="4" w:space="0" w:color="auto"/>
              <w:right w:val="single" w:sz="4" w:space="0" w:color="auto"/>
            </w:tcBorders>
            <w:shd w:val="clear" w:color="auto" w:fill="auto"/>
            <w:noWrap/>
            <w:vAlign w:val="center"/>
            <w:hideMark/>
          </w:tcPr>
          <w:p w14:paraId="0E92BC6B" w14:textId="7D309BB5" w:rsidR="000342E4" w:rsidRPr="000342E4" w:rsidRDefault="000342E4" w:rsidP="000342E4">
            <w:pPr>
              <w:widowControl/>
              <w:autoSpaceDE/>
              <w:autoSpaceDN/>
              <w:jc w:val="center"/>
              <w:rPr>
                <w:rFonts w:ascii="Calibri" w:hAnsi="Calibri" w:cs="Calibri"/>
                <w:color w:val="000000"/>
                <w:lang w:val="en-GB" w:eastAsia="en-GB"/>
              </w:rPr>
            </w:pPr>
          </w:p>
        </w:tc>
        <w:tc>
          <w:tcPr>
            <w:tcW w:w="891" w:type="dxa"/>
            <w:tcBorders>
              <w:top w:val="nil"/>
              <w:left w:val="nil"/>
              <w:bottom w:val="single" w:sz="4" w:space="0" w:color="auto"/>
              <w:right w:val="single" w:sz="4" w:space="0" w:color="auto"/>
            </w:tcBorders>
            <w:shd w:val="clear" w:color="auto" w:fill="auto"/>
            <w:noWrap/>
            <w:vAlign w:val="center"/>
            <w:hideMark/>
          </w:tcPr>
          <w:p w14:paraId="2E530474" w14:textId="63290B61" w:rsidR="000342E4" w:rsidRPr="000342E4" w:rsidRDefault="00B537F6" w:rsidP="000342E4">
            <w:pPr>
              <w:widowControl/>
              <w:autoSpaceDE/>
              <w:autoSpaceDN/>
              <w:jc w:val="center"/>
              <w:rPr>
                <w:rFonts w:ascii="Calibri" w:hAnsi="Calibri" w:cs="Calibri"/>
                <w:color w:val="000000"/>
                <w:lang w:val="en-GB" w:eastAsia="en-GB"/>
              </w:rPr>
            </w:pPr>
            <w:r>
              <w:rPr>
                <w:rFonts w:ascii="Calibri" w:hAnsi="Calibri" w:cs="Calibri"/>
                <w:color w:val="000000"/>
                <w:lang w:val="en-GB" w:eastAsia="en-GB"/>
              </w:rPr>
              <w:t>0</w:t>
            </w:r>
          </w:p>
        </w:tc>
        <w:tc>
          <w:tcPr>
            <w:tcW w:w="4601" w:type="dxa"/>
            <w:tcBorders>
              <w:top w:val="nil"/>
              <w:left w:val="nil"/>
              <w:bottom w:val="single" w:sz="4" w:space="0" w:color="auto"/>
              <w:right w:val="single" w:sz="4" w:space="0" w:color="auto"/>
            </w:tcBorders>
            <w:shd w:val="clear" w:color="auto" w:fill="auto"/>
            <w:noWrap/>
            <w:vAlign w:val="center"/>
            <w:hideMark/>
          </w:tcPr>
          <w:p w14:paraId="41DE96BB" w14:textId="6473DC15" w:rsidR="000342E4" w:rsidRPr="000342E4" w:rsidRDefault="000342E4" w:rsidP="000342E4">
            <w:pPr>
              <w:widowControl/>
              <w:autoSpaceDE/>
              <w:autoSpaceDN/>
              <w:rPr>
                <w:rFonts w:ascii="Calibri" w:hAnsi="Calibri" w:cs="Calibri"/>
                <w:color w:val="000000"/>
                <w:lang w:val="en-GB" w:eastAsia="en-GB"/>
              </w:rPr>
            </w:pPr>
            <w:r w:rsidRPr="000342E4">
              <w:rPr>
                <w:rFonts w:ascii="Calibri" w:hAnsi="Calibri" w:cs="Calibri"/>
                <w:color w:val="000000"/>
                <w:lang w:eastAsia="en-GB"/>
              </w:rPr>
              <w:t>SC pop</w:t>
            </w:r>
            <w:r>
              <w:rPr>
                <w:rFonts w:ascii="Calibri" w:hAnsi="Calibri" w:cs="Calibri"/>
                <w:color w:val="000000"/>
                <w:lang w:eastAsia="en-GB"/>
              </w:rPr>
              <w:t>,</w:t>
            </w:r>
            <w:r w:rsidRPr="000342E4">
              <w:rPr>
                <w:rFonts w:ascii="Calibri" w:hAnsi="Calibri" w:cs="Calibri"/>
                <w:color w:val="000000"/>
                <w:lang w:eastAsia="en-GB"/>
              </w:rPr>
              <w:t xml:space="preserve"> </w:t>
            </w:r>
            <w:proofErr w:type="spellStart"/>
            <w:r>
              <w:rPr>
                <w:rFonts w:ascii="Calibri" w:hAnsi="Calibri" w:cs="Calibri"/>
                <w:color w:val="000000"/>
                <w:lang w:eastAsia="en-GB"/>
              </w:rPr>
              <w:t>resistens</w:t>
            </w:r>
            <w:proofErr w:type="spellEnd"/>
          </w:p>
        </w:tc>
      </w:tr>
      <w:tr w:rsidR="000342E4" w:rsidRPr="000342E4" w14:paraId="5DACBF1C" w14:textId="77777777" w:rsidTr="00B537F6">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E2CA2CB" w14:textId="77777777" w:rsidR="000342E4" w:rsidRPr="000342E4" w:rsidRDefault="000342E4" w:rsidP="000342E4">
            <w:pPr>
              <w:widowControl/>
              <w:autoSpaceDE/>
              <w:autoSpaceDN/>
              <w:jc w:val="center"/>
              <w:rPr>
                <w:rFonts w:ascii="Calibri" w:hAnsi="Calibri" w:cs="Calibri"/>
                <w:color w:val="000000"/>
                <w:lang w:val="en-GB" w:eastAsia="en-GB"/>
              </w:rPr>
            </w:pPr>
            <w:r w:rsidRPr="000342E4">
              <w:rPr>
                <w:rFonts w:ascii="Calibri" w:hAnsi="Calibri" w:cs="Calibri"/>
                <w:color w:val="000000"/>
                <w:lang w:val="en-GB" w:eastAsia="en-GB"/>
              </w:rPr>
              <w:t>834</w:t>
            </w:r>
          </w:p>
        </w:tc>
        <w:tc>
          <w:tcPr>
            <w:tcW w:w="1445" w:type="dxa"/>
            <w:tcBorders>
              <w:top w:val="nil"/>
              <w:left w:val="nil"/>
              <w:bottom w:val="single" w:sz="4" w:space="0" w:color="auto"/>
              <w:right w:val="single" w:sz="4" w:space="0" w:color="auto"/>
            </w:tcBorders>
            <w:shd w:val="clear" w:color="auto" w:fill="auto"/>
            <w:noWrap/>
            <w:vAlign w:val="center"/>
            <w:hideMark/>
          </w:tcPr>
          <w:p w14:paraId="116E2F2C" w14:textId="77777777" w:rsidR="000342E4" w:rsidRPr="000342E4" w:rsidRDefault="000342E4" w:rsidP="000342E4">
            <w:pPr>
              <w:widowControl/>
              <w:autoSpaceDE/>
              <w:autoSpaceDN/>
              <w:jc w:val="center"/>
              <w:rPr>
                <w:rFonts w:ascii="Calibri" w:hAnsi="Calibri" w:cs="Calibri"/>
                <w:color w:val="000000"/>
                <w:lang w:val="en-GB" w:eastAsia="en-GB"/>
              </w:rPr>
            </w:pPr>
            <w:r w:rsidRPr="000342E4">
              <w:rPr>
                <w:rFonts w:ascii="Calibri" w:hAnsi="Calibri" w:cs="Calibri"/>
                <w:color w:val="000000"/>
                <w:lang w:val="en-GB" w:eastAsia="en-GB"/>
              </w:rPr>
              <w:t>14-IJR-11</w:t>
            </w:r>
          </w:p>
        </w:tc>
        <w:tc>
          <w:tcPr>
            <w:tcW w:w="1276" w:type="dxa"/>
            <w:tcBorders>
              <w:top w:val="nil"/>
              <w:left w:val="nil"/>
              <w:bottom w:val="single" w:sz="4" w:space="0" w:color="auto"/>
              <w:right w:val="single" w:sz="4" w:space="0" w:color="auto"/>
            </w:tcBorders>
            <w:shd w:val="clear" w:color="auto" w:fill="auto"/>
            <w:noWrap/>
            <w:vAlign w:val="center"/>
            <w:hideMark/>
          </w:tcPr>
          <w:p w14:paraId="4B147457" w14:textId="77777777" w:rsidR="000342E4" w:rsidRPr="000342E4" w:rsidRDefault="000342E4" w:rsidP="000342E4">
            <w:pPr>
              <w:widowControl/>
              <w:autoSpaceDE/>
              <w:autoSpaceDN/>
              <w:jc w:val="center"/>
              <w:rPr>
                <w:rFonts w:ascii="Calibri" w:hAnsi="Calibri" w:cs="Calibri"/>
                <w:color w:val="000000"/>
                <w:lang w:val="en-GB" w:eastAsia="en-GB"/>
              </w:rPr>
            </w:pPr>
            <w:r w:rsidRPr="000342E4">
              <w:rPr>
                <w:rFonts w:ascii="Calibri" w:hAnsi="Calibri" w:cs="Calibri"/>
                <w:color w:val="000000"/>
                <w:lang w:val="en-GB" w:eastAsia="en-GB"/>
              </w:rPr>
              <w:t>S15-036-22</w:t>
            </w:r>
          </w:p>
        </w:tc>
        <w:tc>
          <w:tcPr>
            <w:tcW w:w="891" w:type="dxa"/>
            <w:tcBorders>
              <w:top w:val="nil"/>
              <w:left w:val="nil"/>
              <w:bottom w:val="single" w:sz="4" w:space="0" w:color="auto"/>
              <w:right w:val="single" w:sz="4" w:space="0" w:color="auto"/>
            </w:tcBorders>
            <w:shd w:val="clear" w:color="auto" w:fill="auto"/>
            <w:noWrap/>
            <w:vAlign w:val="center"/>
            <w:hideMark/>
          </w:tcPr>
          <w:p w14:paraId="6AC000C6" w14:textId="77777777" w:rsidR="000342E4" w:rsidRPr="000342E4" w:rsidRDefault="000342E4" w:rsidP="000342E4">
            <w:pPr>
              <w:widowControl/>
              <w:autoSpaceDE/>
              <w:autoSpaceDN/>
              <w:jc w:val="center"/>
              <w:rPr>
                <w:rFonts w:ascii="Calibri" w:hAnsi="Calibri" w:cs="Calibri"/>
                <w:color w:val="000000"/>
                <w:lang w:val="en-GB" w:eastAsia="en-GB"/>
              </w:rPr>
            </w:pPr>
            <w:r w:rsidRPr="000342E4">
              <w:rPr>
                <w:rFonts w:ascii="Calibri" w:hAnsi="Calibri" w:cs="Calibri"/>
                <w:color w:val="000000"/>
                <w:lang w:val="en-GB" w:eastAsia="en-GB"/>
              </w:rPr>
              <w:t>5</w:t>
            </w:r>
          </w:p>
        </w:tc>
        <w:tc>
          <w:tcPr>
            <w:tcW w:w="4601" w:type="dxa"/>
            <w:tcBorders>
              <w:top w:val="nil"/>
              <w:left w:val="nil"/>
              <w:bottom w:val="single" w:sz="4" w:space="0" w:color="auto"/>
              <w:right w:val="single" w:sz="4" w:space="0" w:color="auto"/>
            </w:tcBorders>
            <w:shd w:val="clear" w:color="auto" w:fill="auto"/>
            <w:noWrap/>
            <w:vAlign w:val="center"/>
            <w:hideMark/>
          </w:tcPr>
          <w:p w14:paraId="62EA9D98" w14:textId="50D8DFAC" w:rsidR="000342E4" w:rsidRPr="000342E4" w:rsidRDefault="000342E4" w:rsidP="000342E4">
            <w:pPr>
              <w:widowControl/>
              <w:autoSpaceDE/>
              <w:autoSpaceDN/>
              <w:rPr>
                <w:rFonts w:ascii="Calibri" w:hAnsi="Calibri" w:cs="Calibri"/>
                <w:color w:val="000000"/>
                <w:lang w:val="en-GB" w:eastAsia="en-GB"/>
              </w:rPr>
            </w:pPr>
            <w:r w:rsidRPr="000342E4">
              <w:rPr>
                <w:rFonts w:ascii="Calibri" w:hAnsi="Calibri" w:cs="Calibri"/>
                <w:color w:val="000000"/>
                <w:lang w:eastAsia="en-GB"/>
              </w:rPr>
              <w:t>SC pop</w:t>
            </w:r>
            <w:r>
              <w:rPr>
                <w:rFonts w:ascii="Calibri" w:hAnsi="Calibri" w:cs="Calibri"/>
                <w:color w:val="000000"/>
                <w:lang w:eastAsia="en-GB"/>
              </w:rPr>
              <w:t>,</w:t>
            </w:r>
            <w:r w:rsidRPr="000342E4">
              <w:rPr>
                <w:rFonts w:ascii="Calibri" w:hAnsi="Calibri" w:cs="Calibri"/>
                <w:color w:val="000000"/>
                <w:lang w:eastAsia="en-GB"/>
              </w:rPr>
              <w:t xml:space="preserve"> </w:t>
            </w:r>
            <w:proofErr w:type="spellStart"/>
            <w:r>
              <w:rPr>
                <w:rFonts w:ascii="Calibri" w:hAnsi="Calibri" w:cs="Calibri"/>
                <w:color w:val="000000"/>
                <w:lang w:eastAsia="en-GB"/>
              </w:rPr>
              <w:t>resistens</w:t>
            </w:r>
            <w:proofErr w:type="spellEnd"/>
          </w:p>
        </w:tc>
      </w:tr>
      <w:tr w:rsidR="000342E4" w:rsidRPr="000342E4" w14:paraId="036DBF1E" w14:textId="77777777" w:rsidTr="00B537F6">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2C8EC8" w14:textId="77777777" w:rsidR="000342E4" w:rsidRPr="000342E4" w:rsidRDefault="000342E4" w:rsidP="000342E4">
            <w:pPr>
              <w:widowControl/>
              <w:autoSpaceDE/>
              <w:autoSpaceDN/>
              <w:jc w:val="center"/>
              <w:rPr>
                <w:rFonts w:ascii="Calibri" w:hAnsi="Calibri" w:cs="Calibri"/>
                <w:color w:val="000000"/>
                <w:lang w:val="en-GB" w:eastAsia="en-GB"/>
              </w:rPr>
            </w:pPr>
            <w:r w:rsidRPr="000342E4">
              <w:rPr>
                <w:rFonts w:ascii="Calibri" w:hAnsi="Calibri" w:cs="Calibri"/>
                <w:color w:val="000000"/>
                <w:lang w:val="en-GB" w:eastAsia="en-GB"/>
              </w:rPr>
              <w:t>835</w:t>
            </w:r>
          </w:p>
        </w:tc>
        <w:tc>
          <w:tcPr>
            <w:tcW w:w="1445" w:type="dxa"/>
            <w:tcBorders>
              <w:top w:val="nil"/>
              <w:left w:val="nil"/>
              <w:bottom w:val="single" w:sz="4" w:space="0" w:color="auto"/>
              <w:right w:val="single" w:sz="4" w:space="0" w:color="auto"/>
            </w:tcBorders>
            <w:shd w:val="clear" w:color="auto" w:fill="auto"/>
            <w:noWrap/>
            <w:vAlign w:val="center"/>
            <w:hideMark/>
          </w:tcPr>
          <w:p w14:paraId="136E60EE" w14:textId="77777777" w:rsidR="000342E4" w:rsidRPr="000342E4" w:rsidRDefault="000342E4" w:rsidP="000342E4">
            <w:pPr>
              <w:widowControl/>
              <w:autoSpaceDE/>
              <w:autoSpaceDN/>
              <w:jc w:val="center"/>
              <w:rPr>
                <w:rFonts w:ascii="Calibri" w:hAnsi="Calibri" w:cs="Calibri"/>
                <w:color w:val="000000"/>
                <w:lang w:val="en-GB" w:eastAsia="en-GB"/>
              </w:rPr>
            </w:pPr>
            <w:r w:rsidRPr="000342E4">
              <w:rPr>
                <w:rFonts w:ascii="Calibri" w:hAnsi="Calibri" w:cs="Calibri"/>
                <w:color w:val="000000"/>
                <w:lang w:val="en-GB" w:eastAsia="en-GB"/>
              </w:rPr>
              <w:t>14-IJR-11</w:t>
            </w:r>
          </w:p>
        </w:tc>
        <w:tc>
          <w:tcPr>
            <w:tcW w:w="1276" w:type="dxa"/>
            <w:tcBorders>
              <w:top w:val="nil"/>
              <w:left w:val="nil"/>
              <w:bottom w:val="single" w:sz="4" w:space="0" w:color="auto"/>
              <w:right w:val="single" w:sz="4" w:space="0" w:color="auto"/>
            </w:tcBorders>
            <w:shd w:val="clear" w:color="auto" w:fill="auto"/>
            <w:noWrap/>
            <w:vAlign w:val="center"/>
            <w:hideMark/>
          </w:tcPr>
          <w:p w14:paraId="0C894EE0" w14:textId="77777777" w:rsidR="000342E4" w:rsidRPr="000342E4" w:rsidRDefault="000342E4" w:rsidP="000342E4">
            <w:pPr>
              <w:widowControl/>
              <w:autoSpaceDE/>
              <w:autoSpaceDN/>
              <w:jc w:val="center"/>
              <w:rPr>
                <w:rFonts w:ascii="Calibri" w:hAnsi="Calibri" w:cs="Calibri"/>
                <w:color w:val="000000"/>
                <w:lang w:val="en-GB" w:eastAsia="en-GB"/>
              </w:rPr>
            </w:pPr>
            <w:r w:rsidRPr="000342E4">
              <w:rPr>
                <w:rFonts w:ascii="Calibri" w:hAnsi="Calibri" w:cs="Calibri"/>
                <w:color w:val="000000"/>
                <w:lang w:val="en-GB" w:eastAsia="en-GB"/>
              </w:rPr>
              <w:t>12-349-34</w:t>
            </w:r>
          </w:p>
        </w:tc>
        <w:tc>
          <w:tcPr>
            <w:tcW w:w="891" w:type="dxa"/>
            <w:tcBorders>
              <w:top w:val="nil"/>
              <w:left w:val="nil"/>
              <w:bottom w:val="single" w:sz="4" w:space="0" w:color="auto"/>
              <w:right w:val="single" w:sz="4" w:space="0" w:color="auto"/>
            </w:tcBorders>
            <w:shd w:val="clear" w:color="auto" w:fill="auto"/>
            <w:noWrap/>
            <w:vAlign w:val="center"/>
            <w:hideMark/>
          </w:tcPr>
          <w:p w14:paraId="0AA394A3" w14:textId="77777777" w:rsidR="000342E4" w:rsidRPr="000342E4" w:rsidRDefault="000342E4" w:rsidP="000342E4">
            <w:pPr>
              <w:widowControl/>
              <w:autoSpaceDE/>
              <w:autoSpaceDN/>
              <w:jc w:val="center"/>
              <w:rPr>
                <w:rFonts w:ascii="Calibri" w:hAnsi="Calibri" w:cs="Calibri"/>
                <w:color w:val="000000"/>
                <w:lang w:val="en-GB" w:eastAsia="en-GB"/>
              </w:rPr>
            </w:pPr>
            <w:r w:rsidRPr="000342E4">
              <w:rPr>
                <w:rFonts w:ascii="Calibri" w:hAnsi="Calibri" w:cs="Calibri"/>
                <w:color w:val="000000"/>
                <w:lang w:val="en-GB" w:eastAsia="en-GB"/>
              </w:rPr>
              <w:t>2</w:t>
            </w:r>
          </w:p>
        </w:tc>
        <w:tc>
          <w:tcPr>
            <w:tcW w:w="4601" w:type="dxa"/>
            <w:tcBorders>
              <w:top w:val="nil"/>
              <w:left w:val="nil"/>
              <w:bottom w:val="single" w:sz="4" w:space="0" w:color="auto"/>
              <w:right w:val="single" w:sz="4" w:space="0" w:color="auto"/>
            </w:tcBorders>
            <w:shd w:val="clear" w:color="auto" w:fill="auto"/>
            <w:noWrap/>
            <w:vAlign w:val="center"/>
            <w:hideMark/>
          </w:tcPr>
          <w:p w14:paraId="4089D99A" w14:textId="4B2A32E5" w:rsidR="000342E4" w:rsidRPr="000342E4" w:rsidRDefault="000342E4" w:rsidP="000342E4">
            <w:pPr>
              <w:widowControl/>
              <w:autoSpaceDE/>
              <w:autoSpaceDN/>
              <w:rPr>
                <w:rFonts w:ascii="Calibri" w:hAnsi="Calibri" w:cs="Calibri"/>
                <w:color w:val="000000"/>
                <w:lang w:val="en-GB" w:eastAsia="en-GB"/>
              </w:rPr>
            </w:pPr>
            <w:r w:rsidRPr="000342E4">
              <w:rPr>
                <w:rFonts w:ascii="Calibri" w:hAnsi="Calibri" w:cs="Calibri"/>
                <w:color w:val="000000"/>
                <w:lang w:eastAsia="en-GB"/>
              </w:rPr>
              <w:t>SC pop</w:t>
            </w:r>
            <w:r>
              <w:rPr>
                <w:rFonts w:ascii="Calibri" w:hAnsi="Calibri" w:cs="Calibri"/>
                <w:color w:val="000000"/>
                <w:lang w:eastAsia="en-GB"/>
              </w:rPr>
              <w:t>,</w:t>
            </w:r>
            <w:r w:rsidRPr="000342E4">
              <w:rPr>
                <w:rFonts w:ascii="Calibri" w:hAnsi="Calibri" w:cs="Calibri"/>
                <w:color w:val="000000"/>
                <w:lang w:eastAsia="en-GB"/>
              </w:rPr>
              <w:t xml:space="preserve"> </w:t>
            </w:r>
            <w:proofErr w:type="spellStart"/>
            <w:r>
              <w:rPr>
                <w:rFonts w:ascii="Calibri" w:hAnsi="Calibri" w:cs="Calibri"/>
                <w:color w:val="000000"/>
                <w:lang w:eastAsia="en-GB"/>
              </w:rPr>
              <w:t>resistens</w:t>
            </w:r>
            <w:proofErr w:type="spellEnd"/>
          </w:p>
        </w:tc>
      </w:tr>
      <w:tr w:rsidR="000342E4" w:rsidRPr="000342E4" w14:paraId="7F48560B" w14:textId="77777777" w:rsidTr="00B537F6">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4499108" w14:textId="77777777" w:rsidR="000342E4" w:rsidRPr="000342E4" w:rsidRDefault="000342E4" w:rsidP="000342E4">
            <w:pPr>
              <w:widowControl/>
              <w:autoSpaceDE/>
              <w:autoSpaceDN/>
              <w:jc w:val="center"/>
              <w:rPr>
                <w:rFonts w:ascii="Calibri" w:hAnsi="Calibri" w:cs="Calibri"/>
                <w:color w:val="000000"/>
                <w:lang w:val="en-GB" w:eastAsia="en-GB"/>
              </w:rPr>
            </w:pPr>
            <w:r w:rsidRPr="000342E4">
              <w:rPr>
                <w:rFonts w:ascii="Calibri" w:hAnsi="Calibri" w:cs="Calibri"/>
                <w:color w:val="000000"/>
                <w:lang w:val="en-GB" w:eastAsia="en-GB"/>
              </w:rPr>
              <w:t>836</w:t>
            </w:r>
          </w:p>
        </w:tc>
        <w:tc>
          <w:tcPr>
            <w:tcW w:w="1445" w:type="dxa"/>
            <w:tcBorders>
              <w:top w:val="nil"/>
              <w:left w:val="nil"/>
              <w:bottom w:val="single" w:sz="4" w:space="0" w:color="auto"/>
              <w:right w:val="single" w:sz="4" w:space="0" w:color="auto"/>
            </w:tcBorders>
            <w:shd w:val="clear" w:color="auto" w:fill="auto"/>
            <w:noWrap/>
            <w:vAlign w:val="center"/>
            <w:hideMark/>
          </w:tcPr>
          <w:p w14:paraId="354D9D0C" w14:textId="40845857" w:rsidR="000342E4" w:rsidRPr="000342E4" w:rsidRDefault="000342E4" w:rsidP="000342E4">
            <w:pPr>
              <w:widowControl/>
              <w:autoSpaceDE/>
              <w:autoSpaceDN/>
              <w:jc w:val="center"/>
              <w:rPr>
                <w:rFonts w:ascii="Calibri" w:hAnsi="Calibri" w:cs="Calibri"/>
                <w:color w:val="000000"/>
                <w:lang w:val="en-GB" w:eastAsia="en-GB"/>
              </w:rPr>
            </w:pPr>
          </w:p>
        </w:tc>
        <w:tc>
          <w:tcPr>
            <w:tcW w:w="1276" w:type="dxa"/>
            <w:tcBorders>
              <w:top w:val="nil"/>
              <w:left w:val="nil"/>
              <w:bottom w:val="single" w:sz="4" w:space="0" w:color="auto"/>
              <w:right w:val="single" w:sz="4" w:space="0" w:color="auto"/>
            </w:tcBorders>
            <w:shd w:val="clear" w:color="auto" w:fill="auto"/>
            <w:noWrap/>
            <w:vAlign w:val="center"/>
            <w:hideMark/>
          </w:tcPr>
          <w:p w14:paraId="7D8EB796" w14:textId="303DD0E2" w:rsidR="000342E4" w:rsidRPr="000342E4" w:rsidRDefault="000342E4" w:rsidP="000342E4">
            <w:pPr>
              <w:widowControl/>
              <w:autoSpaceDE/>
              <w:autoSpaceDN/>
              <w:jc w:val="center"/>
              <w:rPr>
                <w:rFonts w:ascii="Calibri" w:hAnsi="Calibri" w:cs="Calibri"/>
                <w:color w:val="000000"/>
                <w:lang w:val="en-GB" w:eastAsia="en-GB"/>
              </w:rPr>
            </w:pPr>
          </w:p>
        </w:tc>
        <w:tc>
          <w:tcPr>
            <w:tcW w:w="891" w:type="dxa"/>
            <w:tcBorders>
              <w:top w:val="nil"/>
              <w:left w:val="nil"/>
              <w:bottom w:val="single" w:sz="4" w:space="0" w:color="auto"/>
              <w:right w:val="single" w:sz="4" w:space="0" w:color="auto"/>
            </w:tcBorders>
            <w:shd w:val="clear" w:color="auto" w:fill="auto"/>
            <w:noWrap/>
            <w:vAlign w:val="center"/>
            <w:hideMark/>
          </w:tcPr>
          <w:p w14:paraId="6725FAB6" w14:textId="38A67F00" w:rsidR="000342E4" w:rsidRPr="000342E4" w:rsidRDefault="00B537F6" w:rsidP="000342E4">
            <w:pPr>
              <w:widowControl/>
              <w:autoSpaceDE/>
              <w:autoSpaceDN/>
              <w:jc w:val="center"/>
              <w:rPr>
                <w:rFonts w:ascii="Calibri" w:hAnsi="Calibri" w:cs="Calibri"/>
                <w:color w:val="000000"/>
                <w:lang w:val="en-GB" w:eastAsia="en-GB"/>
              </w:rPr>
            </w:pPr>
            <w:r>
              <w:rPr>
                <w:rFonts w:ascii="Calibri" w:hAnsi="Calibri" w:cs="Calibri"/>
                <w:color w:val="000000"/>
                <w:lang w:val="en-GB" w:eastAsia="en-GB"/>
              </w:rPr>
              <w:t>0</w:t>
            </w:r>
          </w:p>
        </w:tc>
        <w:tc>
          <w:tcPr>
            <w:tcW w:w="4601" w:type="dxa"/>
            <w:tcBorders>
              <w:top w:val="nil"/>
              <w:left w:val="nil"/>
              <w:bottom w:val="single" w:sz="4" w:space="0" w:color="auto"/>
              <w:right w:val="single" w:sz="4" w:space="0" w:color="auto"/>
            </w:tcBorders>
            <w:shd w:val="clear" w:color="auto" w:fill="auto"/>
            <w:noWrap/>
            <w:vAlign w:val="center"/>
            <w:hideMark/>
          </w:tcPr>
          <w:p w14:paraId="371016D2" w14:textId="77777777" w:rsidR="000342E4" w:rsidRPr="000342E4" w:rsidRDefault="000342E4" w:rsidP="000342E4">
            <w:pPr>
              <w:widowControl/>
              <w:autoSpaceDE/>
              <w:autoSpaceDN/>
              <w:rPr>
                <w:rFonts w:ascii="Calibri" w:hAnsi="Calibri" w:cs="Calibri"/>
                <w:color w:val="000000"/>
                <w:lang w:val="en-GB" w:eastAsia="en-GB"/>
              </w:rPr>
            </w:pPr>
            <w:r w:rsidRPr="000342E4">
              <w:rPr>
                <w:rFonts w:ascii="Calibri" w:hAnsi="Calibri" w:cs="Calibri"/>
                <w:color w:val="000000"/>
                <w:lang w:eastAsia="en-GB"/>
              </w:rPr>
              <w:t>SC pop</w:t>
            </w:r>
          </w:p>
        </w:tc>
      </w:tr>
      <w:tr w:rsidR="000342E4" w:rsidRPr="000342E4" w14:paraId="4A2DAEE9" w14:textId="77777777" w:rsidTr="00B537F6">
        <w:trPr>
          <w:trHeight w:val="28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19E972" w14:textId="77777777" w:rsidR="000342E4" w:rsidRPr="000342E4" w:rsidRDefault="000342E4" w:rsidP="000342E4">
            <w:pPr>
              <w:widowControl/>
              <w:autoSpaceDE/>
              <w:autoSpaceDN/>
              <w:jc w:val="center"/>
              <w:rPr>
                <w:rFonts w:ascii="Calibri" w:hAnsi="Calibri" w:cs="Calibri"/>
                <w:color w:val="000000"/>
                <w:lang w:val="en-GB" w:eastAsia="en-GB"/>
              </w:rPr>
            </w:pPr>
            <w:r w:rsidRPr="000342E4">
              <w:rPr>
                <w:rFonts w:ascii="Calibri" w:hAnsi="Calibri" w:cs="Calibri"/>
                <w:color w:val="000000"/>
                <w:lang w:val="en-GB" w:eastAsia="en-GB"/>
              </w:rPr>
              <w:t>837</w:t>
            </w:r>
          </w:p>
        </w:tc>
        <w:tc>
          <w:tcPr>
            <w:tcW w:w="1445" w:type="dxa"/>
            <w:tcBorders>
              <w:top w:val="nil"/>
              <w:left w:val="nil"/>
              <w:bottom w:val="single" w:sz="4" w:space="0" w:color="auto"/>
              <w:right w:val="single" w:sz="4" w:space="0" w:color="auto"/>
            </w:tcBorders>
            <w:shd w:val="clear" w:color="auto" w:fill="auto"/>
            <w:vAlign w:val="center"/>
            <w:hideMark/>
          </w:tcPr>
          <w:p w14:paraId="1E1D8139" w14:textId="77777777" w:rsidR="000342E4" w:rsidRPr="000342E4" w:rsidRDefault="000342E4" w:rsidP="000342E4">
            <w:pPr>
              <w:widowControl/>
              <w:autoSpaceDE/>
              <w:autoSpaceDN/>
              <w:jc w:val="center"/>
              <w:rPr>
                <w:rFonts w:ascii="Calibri" w:hAnsi="Calibri" w:cs="Calibri"/>
                <w:color w:val="000000"/>
                <w:lang w:val="en-GB" w:eastAsia="en-GB"/>
              </w:rPr>
            </w:pPr>
            <w:r w:rsidRPr="000342E4">
              <w:rPr>
                <w:rFonts w:ascii="Calibri" w:hAnsi="Calibri" w:cs="Calibri"/>
                <w:color w:val="000000"/>
                <w:lang w:val="en-GB" w:eastAsia="en-GB"/>
              </w:rPr>
              <w:t>14-ILM-02</w:t>
            </w:r>
          </w:p>
        </w:tc>
        <w:tc>
          <w:tcPr>
            <w:tcW w:w="1276" w:type="dxa"/>
            <w:tcBorders>
              <w:top w:val="nil"/>
              <w:left w:val="nil"/>
              <w:bottom w:val="single" w:sz="4" w:space="0" w:color="auto"/>
              <w:right w:val="single" w:sz="4" w:space="0" w:color="auto"/>
            </w:tcBorders>
            <w:shd w:val="clear" w:color="auto" w:fill="auto"/>
            <w:vAlign w:val="center"/>
            <w:hideMark/>
          </w:tcPr>
          <w:p w14:paraId="6CF33422" w14:textId="77777777" w:rsidR="000342E4" w:rsidRPr="000342E4" w:rsidRDefault="000342E4" w:rsidP="000342E4">
            <w:pPr>
              <w:widowControl/>
              <w:autoSpaceDE/>
              <w:autoSpaceDN/>
              <w:jc w:val="center"/>
              <w:rPr>
                <w:rFonts w:ascii="Calibri" w:hAnsi="Calibri" w:cs="Calibri"/>
                <w:color w:val="000000"/>
                <w:lang w:val="en-GB" w:eastAsia="en-GB"/>
              </w:rPr>
            </w:pPr>
            <w:r w:rsidRPr="000342E4">
              <w:rPr>
                <w:rFonts w:ascii="Calibri" w:hAnsi="Calibri" w:cs="Calibri"/>
                <w:color w:val="000000"/>
                <w:lang w:val="en-GB" w:eastAsia="en-GB"/>
              </w:rPr>
              <w:t>WUR-10-16</w:t>
            </w:r>
          </w:p>
        </w:tc>
        <w:tc>
          <w:tcPr>
            <w:tcW w:w="891" w:type="dxa"/>
            <w:tcBorders>
              <w:top w:val="nil"/>
              <w:left w:val="nil"/>
              <w:bottom w:val="single" w:sz="4" w:space="0" w:color="auto"/>
              <w:right w:val="single" w:sz="4" w:space="0" w:color="auto"/>
            </w:tcBorders>
            <w:shd w:val="clear" w:color="auto" w:fill="auto"/>
            <w:noWrap/>
            <w:vAlign w:val="center"/>
            <w:hideMark/>
          </w:tcPr>
          <w:p w14:paraId="4923E0AE" w14:textId="77777777" w:rsidR="000342E4" w:rsidRPr="000342E4" w:rsidRDefault="000342E4" w:rsidP="000342E4">
            <w:pPr>
              <w:widowControl/>
              <w:autoSpaceDE/>
              <w:autoSpaceDN/>
              <w:jc w:val="center"/>
              <w:rPr>
                <w:rFonts w:ascii="Calibri" w:hAnsi="Calibri" w:cs="Calibri"/>
                <w:color w:val="000000"/>
                <w:lang w:val="en-GB" w:eastAsia="en-GB"/>
              </w:rPr>
            </w:pPr>
            <w:r w:rsidRPr="000342E4">
              <w:rPr>
                <w:rFonts w:ascii="Calibri" w:hAnsi="Calibri" w:cs="Calibri"/>
                <w:color w:val="000000"/>
                <w:lang w:val="en-GB" w:eastAsia="en-GB"/>
              </w:rPr>
              <w:t>1</w:t>
            </w:r>
          </w:p>
        </w:tc>
        <w:tc>
          <w:tcPr>
            <w:tcW w:w="4601" w:type="dxa"/>
            <w:tcBorders>
              <w:top w:val="nil"/>
              <w:left w:val="nil"/>
              <w:bottom w:val="single" w:sz="4" w:space="0" w:color="auto"/>
              <w:right w:val="single" w:sz="4" w:space="0" w:color="auto"/>
            </w:tcBorders>
            <w:shd w:val="clear" w:color="auto" w:fill="auto"/>
            <w:noWrap/>
            <w:hideMark/>
          </w:tcPr>
          <w:p w14:paraId="006F5572" w14:textId="0336B053" w:rsidR="000342E4" w:rsidRPr="000342E4" w:rsidRDefault="000342E4" w:rsidP="000342E4">
            <w:pPr>
              <w:widowControl/>
              <w:autoSpaceDE/>
              <w:autoSpaceDN/>
              <w:rPr>
                <w:rFonts w:ascii="Calibri" w:hAnsi="Calibri" w:cs="Calibri"/>
                <w:color w:val="000000"/>
                <w:lang w:val="en-GB" w:eastAsia="en-GB"/>
              </w:rPr>
            </w:pPr>
            <w:r>
              <w:rPr>
                <w:rFonts w:ascii="Calibri" w:hAnsi="Calibri" w:cs="Calibri"/>
                <w:color w:val="000000"/>
                <w:lang w:eastAsia="en-GB"/>
              </w:rPr>
              <w:t xml:space="preserve">Chip </w:t>
            </w:r>
            <w:proofErr w:type="spellStart"/>
            <w:r>
              <w:rPr>
                <w:rFonts w:ascii="Calibri" w:hAnsi="Calibri" w:cs="Calibri"/>
                <w:color w:val="000000"/>
                <w:lang w:eastAsia="en-GB"/>
              </w:rPr>
              <w:t>kvalitet</w:t>
            </w:r>
            <w:proofErr w:type="spellEnd"/>
          </w:p>
        </w:tc>
      </w:tr>
    </w:tbl>
    <w:p w14:paraId="384A6359" w14:textId="77777777" w:rsidR="00CD2B12" w:rsidRDefault="00CD2B12" w:rsidP="00C87F53">
      <w:pPr>
        <w:pStyle w:val="Brdtekst"/>
        <w:rPr>
          <w:rFonts w:ascii="Arial" w:hAnsi="Arial" w:cs="Arial"/>
          <w:sz w:val="20"/>
          <w:szCs w:val="20"/>
          <w:lang w:val="da-DK"/>
        </w:rPr>
      </w:pPr>
    </w:p>
    <w:p w14:paraId="4C530F2C" w14:textId="22BBEFA8" w:rsidR="00512C1E" w:rsidRPr="00512C1E" w:rsidRDefault="00512C1E" w:rsidP="00512C1E">
      <w:pPr>
        <w:pStyle w:val="Billedtekst"/>
        <w:keepNext/>
        <w:rPr>
          <w:lang w:val="da-DK"/>
        </w:rPr>
      </w:pPr>
      <w:proofErr w:type="spellStart"/>
      <w:r w:rsidRPr="00512C1E">
        <w:rPr>
          <w:lang w:val="da-DK"/>
        </w:rPr>
        <w:lastRenderedPageBreak/>
        <w:t>Table</w:t>
      </w:r>
      <w:proofErr w:type="spellEnd"/>
      <w:r w:rsidRPr="00512C1E">
        <w:rPr>
          <w:lang w:val="da-DK"/>
        </w:rPr>
        <w:t xml:space="preserve"> </w:t>
      </w:r>
      <w:r>
        <w:fldChar w:fldCharType="begin"/>
      </w:r>
      <w:r w:rsidRPr="00512C1E">
        <w:rPr>
          <w:lang w:val="da-DK"/>
        </w:rPr>
        <w:instrText xml:space="preserve"> SEQ Table \* ARABIC </w:instrText>
      </w:r>
      <w:r>
        <w:fldChar w:fldCharType="separate"/>
      </w:r>
      <w:r w:rsidRPr="00512C1E">
        <w:rPr>
          <w:noProof/>
          <w:lang w:val="da-DK"/>
        </w:rPr>
        <w:t>2</w:t>
      </w:r>
      <w:r>
        <w:fldChar w:fldCharType="end"/>
      </w:r>
      <w:r w:rsidRPr="00512C1E">
        <w:rPr>
          <w:lang w:val="da-DK"/>
        </w:rPr>
        <w:t>: Udvalgte afkom af selvbestøvninger til videre selvbestøvning</w:t>
      </w:r>
    </w:p>
    <w:tbl>
      <w:tblPr>
        <w:tblStyle w:val="Tabel-Gitter"/>
        <w:tblW w:w="0" w:type="auto"/>
        <w:tblLook w:val="04A0" w:firstRow="1" w:lastRow="0" w:firstColumn="1" w:lastColumn="0" w:noHBand="0" w:noVBand="1"/>
      </w:tblPr>
      <w:tblGrid>
        <w:gridCol w:w="1314"/>
        <w:gridCol w:w="1889"/>
        <w:gridCol w:w="1346"/>
        <w:gridCol w:w="2612"/>
        <w:gridCol w:w="705"/>
      </w:tblGrid>
      <w:tr w:rsidR="00512C1E" w:rsidRPr="00E07F2D" w14:paraId="5A064489" w14:textId="77777777" w:rsidTr="00512C1E">
        <w:trPr>
          <w:trHeight w:val="288"/>
        </w:trPr>
        <w:tc>
          <w:tcPr>
            <w:tcW w:w="1314" w:type="dxa"/>
            <w:shd w:val="clear" w:color="auto" w:fill="F2F2F2" w:themeFill="background1" w:themeFillShade="F2"/>
            <w:noWrap/>
          </w:tcPr>
          <w:p w14:paraId="3AB8291D" w14:textId="77777777" w:rsidR="00512C1E" w:rsidRPr="00512C1E" w:rsidRDefault="00512C1E" w:rsidP="00255382">
            <w:pPr>
              <w:rPr>
                <w:rFonts w:ascii="Calibri" w:hAnsi="Calibri" w:cs="Calibri"/>
                <w:b/>
                <w:bCs/>
                <w:color w:val="000000"/>
                <w:lang w:val="en-GB" w:eastAsia="en-GB"/>
              </w:rPr>
            </w:pPr>
            <w:proofErr w:type="spellStart"/>
            <w:r w:rsidRPr="00512C1E">
              <w:rPr>
                <w:rFonts w:ascii="Calibri" w:hAnsi="Calibri" w:cs="Calibri"/>
                <w:b/>
                <w:bCs/>
                <w:color w:val="000000"/>
                <w:lang w:val="en-GB" w:eastAsia="en-GB"/>
              </w:rPr>
              <w:t>Mor</w:t>
            </w:r>
            <w:proofErr w:type="spellEnd"/>
          </w:p>
        </w:tc>
        <w:tc>
          <w:tcPr>
            <w:tcW w:w="1889" w:type="dxa"/>
            <w:shd w:val="clear" w:color="auto" w:fill="F2F2F2" w:themeFill="background1" w:themeFillShade="F2"/>
            <w:noWrap/>
          </w:tcPr>
          <w:p w14:paraId="258F7074" w14:textId="43E6A544" w:rsidR="00512C1E" w:rsidRPr="00512C1E" w:rsidRDefault="00512C1E" w:rsidP="00255382">
            <w:pPr>
              <w:rPr>
                <w:rFonts w:ascii="Calibri" w:hAnsi="Calibri" w:cs="Calibri"/>
                <w:b/>
                <w:bCs/>
                <w:color w:val="000000"/>
                <w:lang w:val="en-GB" w:eastAsia="en-GB"/>
              </w:rPr>
            </w:pPr>
            <w:r w:rsidRPr="00512C1E">
              <w:rPr>
                <w:rFonts w:ascii="Calibri" w:hAnsi="Calibri" w:cs="Calibri"/>
                <w:b/>
                <w:bCs/>
                <w:color w:val="000000"/>
                <w:lang w:val="en-GB" w:eastAsia="en-GB"/>
              </w:rPr>
              <w:t xml:space="preserve">Danespo </w:t>
            </w:r>
            <w:proofErr w:type="spellStart"/>
            <w:r w:rsidRPr="00512C1E">
              <w:rPr>
                <w:rFonts w:ascii="Calibri" w:hAnsi="Calibri" w:cs="Calibri"/>
                <w:b/>
                <w:bCs/>
                <w:color w:val="000000"/>
                <w:lang w:val="en-GB" w:eastAsia="en-GB"/>
              </w:rPr>
              <w:t>fam</w:t>
            </w:r>
            <w:r w:rsidRPr="00512C1E">
              <w:rPr>
                <w:rFonts w:ascii="Calibri" w:hAnsi="Calibri" w:cs="Calibri"/>
                <w:b/>
                <w:bCs/>
                <w:color w:val="000000"/>
                <w:lang w:val="en-GB" w:eastAsia="en-GB"/>
              </w:rPr>
              <w:t>ilie</w:t>
            </w:r>
            <w:proofErr w:type="spellEnd"/>
            <w:r w:rsidRPr="00512C1E">
              <w:rPr>
                <w:rFonts w:ascii="Calibri" w:hAnsi="Calibri" w:cs="Calibri"/>
                <w:b/>
                <w:bCs/>
                <w:color w:val="000000"/>
                <w:lang w:val="en-GB" w:eastAsia="en-GB"/>
              </w:rPr>
              <w:t xml:space="preserve"> </w:t>
            </w:r>
            <w:proofErr w:type="spellStart"/>
            <w:r w:rsidRPr="00512C1E">
              <w:rPr>
                <w:rFonts w:ascii="Calibri" w:hAnsi="Calibri" w:cs="Calibri"/>
                <w:b/>
                <w:bCs/>
                <w:color w:val="000000"/>
                <w:lang w:val="en-GB" w:eastAsia="en-GB"/>
              </w:rPr>
              <w:t>kode</w:t>
            </w:r>
            <w:proofErr w:type="spellEnd"/>
          </w:p>
        </w:tc>
        <w:tc>
          <w:tcPr>
            <w:tcW w:w="1346" w:type="dxa"/>
            <w:shd w:val="clear" w:color="auto" w:fill="F2F2F2" w:themeFill="background1" w:themeFillShade="F2"/>
            <w:noWrap/>
          </w:tcPr>
          <w:p w14:paraId="0AD9E205" w14:textId="34C5AC62" w:rsidR="00512C1E" w:rsidRPr="00512C1E" w:rsidRDefault="00512C1E" w:rsidP="00255382">
            <w:pPr>
              <w:jc w:val="right"/>
              <w:rPr>
                <w:rFonts w:ascii="Calibri" w:hAnsi="Calibri" w:cs="Calibri"/>
                <w:b/>
                <w:bCs/>
                <w:color w:val="000000"/>
                <w:lang w:val="en-GB" w:eastAsia="en-GB"/>
              </w:rPr>
            </w:pPr>
            <w:proofErr w:type="spellStart"/>
            <w:r w:rsidRPr="00512C1E">
              <w:rPr>
                <w:rFonts w:ascii="Calibri" w:hAnsi="Calibri" w:cs="Calibri"/>
                <w:b/>
                <w:bCs/>
                <w:color w:val="000000"/>
                <w:lang w:val="en-GB" w:eastAsia="en-GB"/>
              </w:rPr>
              <w:t>Antal</w:t>
            </w:r>
            <w:proofErr w:type="spellEnd"/>
            <w:r w:rsidRPr="00512C1E">
              <w:rPr>
                <w:rFonts w:ascii="Calibri" w:hAnsi="Calibri" w:cs="Calibri"/>
                <w:b/>
                <w:bCs/>
                <w:color w:val="000000"/>
                <w:lang w:val="en-GB" w:eastAsia="en-GB"/>
              </w:rPr>
              <w:t xml:space="preserve"> </w:t>
            </w:r>
            <w:proofErr w:type="spellStart"/>
            <w:r w:rsidRPr="00512C1E">
              <w:rPr>
                <w:rFonts w:ascii="Calibri" w:hAnsi="Calibri" w:cs="Calibri"/>
                <w:b/>
                <w:bCs/>
                <w:color w:val="000000"/>
                <w:lang w:val="en-GB" w:eastAsia="en-GB"/>
              </w:rPr>
              <w:t>afkom</w:t>
            </w:r>
            <w:proofErr w:type="spellEnd"/>
            <w:r w:rsidRPr="00512C1E">
              <w:rPr>
                <w:rFonts w:ascii="Calibri" w:hAnsi="Calibri" w:cs="Calibri"/>
                <w:b/>
                <w:bCs/>
                <w:color w:val="000000"/>
                <w:lang w:val="en-GB" w:eastAsia="en-GB"/>
              </w:rPr>
              <w:t xml:space="preserve"> </w:t>
            </w:r>
            <w:proofErr w:type="spellStart"/>
            <w:r w:rsidRPr="00512C1E">
              <w:rPr>
                <w:rFonts w:ascii="Calibri" w:hAnsi="Calibri" w:cs="Calibri"/>
                <w:b/>
                <w:bCs/>
                <w:color w:val="000000"/>
                <w:lang w:val="en-GB" w:eastAsia="en-GB"/>
              </w:rPr>
              <w:t>selekteret</w:t>
            </w:r>
            <w:proofErr w:type="spellEnd"/>
          </w:p>
        </w:tc>
        <w:tc>
          <w:tcPr>
            <w:tcW w:w="2612" w:type="dxa"/>
            <w:shd w:val="clear" w:color="auto" w:fill="F2F2F2" w:themeFill="background1" w:themeFillShade="F2"/>
          </w:tcPr>
          <w:p w14:paraId="63C07F0E" w14:textId="77777777" w:rsidR="00512C1E" w:rsidRPr="00512C1E" w:rsidRDefault="00512C1E" w:rsidP="00255382">
            <w:pPr>
              <w:jc w:val="right"/>
              <w:rPr>
                <w:rFonts w:ascii="Calibri" w:hAnsi="Calibri" w:cs="Calibri"/>
                <w:b/>
                <w:bCs/>
                <w:color w:val="000000"/>
                <w:lang w:val="en-GB" w:eastAsia="en-GB"/>
              </w:rPr>
            </w:pPr>
            <w:proofErr w:type="spellStart"/>
            <w:r w:rsidRPr="00512C1E">
              <w:rPr>
                <w:rFonts w:ascii="Calibri" w:hAnsi="Calibri" w:cs="Calibri"/>
                <w:b/>
                <w:bCs/>
                <w:color w:val="000000"/>
                <w:lang w:val="en-GB" w:eastAsia="en-GB"/>
              </w:rPr>
              <w:t>Klonnavne</w:t>
            </w:r>
            <w:proofErr w:type="spellEnd"/>
          </w:p>
        </w:tc>
        <w:tc>
          <w:tcPr>
            <w:tcW w:w="705" w:type="dxa"/>
            <w:shd w:val="clear" w:color="auto" w:fill="F2F2F2" w:themeFill="background1" w:themeFillShade="F2"/>
          </w:tcPr>
          <w:p w14:paraId="6AD7207D" w14:textId="77777777" w:rsidR="00512C1E" w:rsidRPr="00512C1E" w:rsidRDefault="00512C1E" w:rsidP="00255382">
            <w:pPr>
              <w:jc w:val="right"/>
              <w:rPr>
                <w:rFonts w:ascii="Calibri" w:hAnsi="Calibri" w:cs="Calibri"/>
                <w:b/>
                <w:bCs/>
                <w:color w:val="000000"/>
                <w:lang w:val="en-GB" w:eastAsia="en-GB"/>
              </w:rPr>
            </w:pPr>
            <w:r w:rsidRPr="00512C1E">
              <w:rPr>
                <w:rFonts w:ascii="Calibri" w:hAnsi="Calibri" w:cs="Calibri"/>
                <w:b/>
                <w:bCs/>
                <w:color w:val="000000"/>
                <w:lang w:val="en-GB" w:eastAsia="en-GB"/>
              </w:rPr>
              <w:t>Type</w:t>
            </w:r>
          </w:p>
        </w:tc>
      </w:tr>
      <w:tr w:rsidR="00512C1E" w:rsidRPr="00E07F2D" w14:paraId="55C02866" w14:textId="77777777" w:rsidTr="00512C1E">
        <w:trPr>
          <w:trHeight w:val="288"/>
        </w:trPr>
        <w:tc>
          <w:tcPr>
            <w:tcW w:w="1314" w:type="dxa"/>
            <w:noWrap/>
            <w:hideMark/>
          </w:tcPr>
          <w:p w14:paraId="3D800F9D" w14:textId="77777777" w:rsidR="00512C1E" w:rsidRPr="00E07F2D" w:rsidRDefault="00512C1E" w:rsidP="00255382">
            <w:pPr>
              <w:rPr>
                <w:rFonts w:ascii="Calibri" w:hAnsi="Calibri" w:cs="Calibri"/>
                <w:color w:val="000000"/>
                <w:lang w:val="en-GB" w:eastAsia="en-GB"/>
              </w:rPr>
            </w:pPr>
            <w:r w:rsidRPr="00E07F2D">
              <w:rPr>
                <w:rFonts w:ascii="Calibri" w:hAnsi="Calibri" w:cs="Calibri"/>
                <w:color w:val="000000"/>
                <w:lang w:val="en-GB" w:eastAsia="en-GB"/>
              </w:rPr>
              <w:t>IVP18-654-2</w:t>
            </w:r>
          </w:p>
        </w:tc>
        <w:tc>
          <w:tcPr>
            <w:tcW w:w="1889" w:type="dxa"/>
            <w:noWrap/>
            <w:hideMark/>
          </w:tcPr>
          <w:p w14:paraId="64BC991A" w14:textId="77777777" w:rsidR="00512C1E" w:rsidRPr="00E07F2D" w:rsidRDefault="00512C1E" w:rsidP="00255382">
            <w:pPr>
              <w:rPr>
                <w:rFonts w:ascii="Calibri" w:hAnsi="Calibri" w:cs="Calibri"/>
                <w:color w:val="000000"/>
                <w:lang w:val="en-GB" w:eastAsia="en-GB"/>
              </w:rPr>
            </w:pPr>
            <w:r w:rsidRPr="00E07F2D">
              <w:rPr>
                <w:rFonts w:ascii="Calibri" w:hAnsi="Calibri" w:cs="Calibri"/>
                <w:color w:val="000000"/>
                <w:lang w:val="en-GB" w:eastAsia="en-GB"/>
              </w:rPr>
              <w:t>DAN21_902</w:t>
            </w:r>
          </w:p>
        </w:tc>
        <w:tc>
          <w:tcPr>
            <w:tcW w:w="1346" w:type="dxa"/>
            <w:noWrap/>
            <w:hideMark/>
          </w:tcPr>
          <w:p w14:paraId="324A7780" w14:textId="77777777" w:rsidR="00512C1E" w:rsidRPr="00E07F2D" w:rsidRDefault="00512C1E" w:rsidP="00255382">
            <w:pPr>
              <w:jc w:val="right"/>
              <w:rPr>
                <w:rFonts w:ascii="Calibri" w:hAnsi="Calibri" w:cs="Calibri"/>
                <w:color w:val="000000"/>
                <w:lang w:val="en-GB" w:eastAsia="en-GB"/>
              </w:rPr>
            </w:pPr>
            <w:r w:rsidRPr="00E07F2D">
              <w:rPr>
                <w:rFonts w:ascii="Calibri" w:hAnsi="Calibri" w:cs="Calibri"/>
                <w:color w:val="000000"/>
                <w:lang w:val="en-GB" w:eastAsia="en-GB"/>
              </w:rPr>
              <w:t>9</w:t>
            </w:r>
          </w:p>
        </w:tc>
        <w:tc>
          <w:tcPr>
            <w:tcW w:w="2612" w:type="dxa"/>
          </w:tcPr>
          <w:p w14:paraId="6DD74968" w14:textId="77777777" w:rsidR="00512C1E" w:rsidRPr="00E07F2D" w:rsidRDefault="00512C1E" w:rsidP="00255382">
            <w:pPr>
              <w:jc w:val="right"/>
              <w:rPr>
                <w:rFonts w:ascii="Calibri" w:hAnsi="Calibri" w:cs="Calibri"/>
                <w:color w:val="000000"/>
                <w:lang w:val="en-GB" w:eastAsia="en-GB"/>
              </w:rPr>
            </w:pPr>
            <w:r>
              <w:rPr>
                <w:rFonts w:ascii="Calibri" w:hAnsi="Calibri" w:cs="Calibri"/>
                <w:color w:val="000000"/>
                <w:lang w:val="en-GB" w:eastAsia="en-GB"/>
              </w:rPr>
              <w:t>DAN21-902-00(1til9)</w:t>
            </w:r>
          </w:p>
        </w:tc>
        <w:tc>
          <w:tcPr>
            <w:tcW w:w="705" w:type="dxa"/>
          </w:tcPr>
          <w:p w14:paraId="772807CD" w14:textId="77777777" w:rsidR="00512C1E" w:rsidRPr="00E07F2D" w:rsidRDefault="00512C1E" w:rsidP="00255382">
            <w:pPr>
              <w:jc w:val="right"/>
              <w:rPr>
                <w:rFonts w:ascii="Calibri" w:hAnsi="Calibri" w:cs="Calibri"/>
                <w:color w:val="000000"/>
                <w:lang w:val="en-GB" w:eastAsia="en-GB"/>
              </w:rPr>
            </w:pPr>
            <w:r>
              <w:rPr>
                <w:rFonts w:ascii="Calibri" w:hAnsi="Calibri" w:cs="Calibri"/>
                <w:color w:val="000000"/>
                <w:lang w:val="en-GB" w:eastAsia="en-GB"/>
              </w:rPr>
              <w:t>S1</w:t>
            </w:r>
          </w:p>
        </w:tc>
      </w:tr>
      <w:tr w:rsidR="00512C1E" w:rsidRPr="00E07F2D" w14:paraId="03E2FDE5" w14:textId="77777777" w:rsidTr="00512C1E">
        <w:trPr>
          <w:trHeight w:val="288"/>
        </w:trPr>
        <w:tc>
          <w:tcPr>
            <w:tcW w:w="1314" w:type="dxa"/>
            <w:noWrap/>
            <w:hideMark/>
          </w:tcPr>
          <w:p w14:paraId="47DAC4AB" w14:textId="77777777" w:rsidR="00512C1E" w:rsidRPr="00E07F2D" w:rsidRDefault="00512C1E" w:rsidP="00255382">
            <w:pPr>
              <w:rPr>
                <w:rFonts w:ascii="Calibri" w:hAnsi="Calibri" w:cs="Calibri"/>
                <w:color w:val="000000"/>
                <w:lang w:val="en-GB" w:eastAsia="en-GB"/>
              </w:rPr>
            </w:pPr>
            <w:r w:rsidRPr="00E07F2D">
              <w:rPr>
                <w:rFonts w:ascii="Calibri" w:hAnsi="Calibri" w:cs="Calibri"/>
                <w:color w:val="000000"/>
                <w:lang w:val="en-GB" w:eastAsia="en-GB"/>
              </w:rPr>
              <w:t>IVP18-660-1</w:t>
            </w:r>
          </w:p>
        </w:tc>
        <w:tc>
          <w:tcPr>
            <w:tcW w:w="1889" w:type="dxa"/>
            <w:noWrap/>
            <w:hideMark/>
          </w:tcPr>
          <w:p w14:paraId="59291610" w14:textId="77777777" w:rsidR="00512C1E" w:rsidRPr="00E07F2D" w:rsidRDefault="00512C1E" w:rsidP="00255382">
            <w:pPr>
              <w:rPr>
                <w:rFonts w:ascii="Calibri" w:hAnsi="Calibri" w:cs="Calibri"/>
                <w:color w:val="000000"/>
                <w:lang w:val="en-GB" w:eastAsia="en-GB"/>
              </w:rPr>
            </w:pPr>
            <w:r w:rsidRPr="00E07F2D">
              <w:rPr>
                <w:rFonts w:ascii="Calibri" w:hAnsi="Calibri" w:cs="Calibri"/>
                <w:color w:val="000000"/>
                <w:lang w:val="en-GB" w:eastAsia="en-GB"/>
              </w:rPr>
              <w:t>DAN21_913</w:t>
            </w:r>
          </w:p>
        </w:tc>
        <w:tc>
          <w:tcPr>
            <w:tcW w:w="1346" w:type="dxa"/>
            <w:noWrap/>
            <w:hideMark/>
          </w:tcPr>
          <w:p w14:paraId="18403FD4" w14:textId="77777777" w:rsidR="00512C1E" w:rsidRPr="00E07F2D" w:rsidRDefault="00512C1E" w:rsidP="00255382">
            <w:pPr>
              <w:jc w:val="right"/>
              <w:rPr>
                <w:rFonts w:ascii="Calibri" w:hAnsi="Calibri" w:cs="Calibri"/>
                <w:color w:val="000000"/>
                <w:lang w:val="en-GB" w:eastAsia="en-GB"/>
              </w:rPr>
            </w:pPr>
            <w:r w:rsidRPr="00E07F2D">
              <w:rPr>
                <w:rFonts w:ascii="Calibri" w:hAnsi="Calibri" w:cs="Calibri"/>
                <w:color w:val="000000"/>
                <w:lang w:val="en-GB" w:eastAsia="en-GB"/>
              </w:rPr>
              <w:t>9</w:t>
            </w:r>
          </w:p>
        </w:tc>
        <w:tc>
          <w:tcPr>
            <w:tcW w:w="2612" w:type="dxa"/>
          </w:tcPr>
          <w:p w14:paraId="73DD5D96" w14:textId="77777777" w:rsidR="00512C1E" w:rsidRPr="00E07F2D" w:rsidRDefault="00512C1E" w:rsidP="00255382">
            <w:pPr>
              <w:jc w:val="right"/>
              <w:rPr>
                <w:rFonts w:ascii="Calibri" w:hAnsi="Calibri" w:cs="Calibri"/>
                <w:color w:val="000000"/>
                <w:lang w:val="en-GB" w:eastAsia="en-GB"/>
              </w:rPr>
            </w:pPr>
            <w:r>
              <w:rPr>
                <w:rFonts w:ascii="Calibri" w:hAnsi="Calibri" w:cs="Calibri"/>
                <w:color w:val="000000"/>
                <w:lang w:val="en-GB" w:eastAsia="en-GB"/>
              </w:rPr>
              <w:t>DAN21-913-00(1til9)</w:t>
            </w:r>
          </w:p>
        </w:tc>
        <w:tc>
          <w:tcPr>
            <w:tcW w:w="705" w:type="dxa"/>
          </w:tcPr>
          <w:p w14:paraId="0E5C3ED4" w14:textId="77777777" w:rsidR="00512C1E" w:rsidRPr="00E07F2D" w:rsidRDefault="00512C1E" w:rsidP="00255382">
            <w:pPr>
              <w:jc w:val="right"/>
              <w:rPr>
                <w:rFonts w:ascii="Calibri" w:hAnsi="Calibri" w:cs="Calibri"/>
                <w:color w:val="000000"/>
                <w:lang w:val="en-GB" w:eastAsia="en-GB"/>
              </w:rPr>
            </w:pPr>
            <w:r>
              <w:rPr>
                <w:rFonts w:ascii="Calibri" w:hAnsi="Calibri" w:cs="Calibri"/>
                <w:color w:val="000000"/>
                <w:lang w:val="en-GB" w:eastAsia="en-GB"/>
              </w:rPr>
              <w:t>S1</w:t>
            </w:r>
          </w:p>
        </w:tc>
      </w:tr>
      <w:tr w:rsidR="00512C1E" w:rsidRPr="00E07F2D" w14:paraId="4C9A885B" w14:textId="77777777" w:rsidTr="00512C1E">
        <w:trPr>
          <w:trHeight w:val="288"/>
        </w:trPr>
        <w:tc>
          <w:tcPr>
            <w:tcW w:w="1314" w:type="dxa"/>
            <w:noWrap/>
            <w:hideMark/>
          </w:tcPr>
          <w:p w14:paraId="3632FA7B" w14:textId="77777777" w:rsidR="00512C1E" w:rsidRPr="00E07F2D" w:rsidRDefault="00512C1E" w:rsidP="00255382">
            <w:pPr>
              <w:rPr>
                <w:rFonts w:ascii="Calibri" w:hAnsi="Calibri" w:cs="Calibri"/>
                <w:color w:val="000000"/>
                <w:lang w:val="en-GB" w:eastAsia="en-GB"/>
              </w:rPr>
            </w:pPr>
            <w:r w:rsidRPr="00E07F2D">
              <w:rPr>
                <w:rFonts w:ascii="Calibri" w:hAnsi="Calibri" w:cs="Calibri"/>
                <w:color w:val="000000"/>
                <w:lang w:val="en-GB" w:eastAsia="en-GB"/>
              </w:rPr>
              <w:t>IVP18-660-2</w:t>
            </w:r>
          </w:p>
        </w:tc>
        <w:tc>
          <w:tcPr>
            <w:tcW w:w="1889" w:type="dxa"/>
            <w:noWrap/>
            <w:hideMark/>
          </w:tcPr>
          <w:p w14:paraId="4FE62270" w14:textId="77777777" w:rsidR="00512C1E" w:rsidRPr="00E07F2D" w:rsidRDefault="00512C1E" w:rsidP="00255382">
            <w:pPr>
              <w:rPr>
                <w:rFonts w:ascii="Calibri" w:hAnsi="Calibri" w:cs="Calibri"/>
                <w:color w:val="000000"/>
                <w:lang w:val="en-GB" w:eastAsia="en-GB"/>
              </w:rPr>
            </w:pPr>
            <w:r w:rsidRPr="00E07F2D">
              <w:rPr>
                <w:rFonts w:ascii="Calibri" w:hAnsi="Calibri" w:cs="Calibri"/>
                <w:color w:val="000000"/>
                <w:lang w:val="en-GB" w:eastAsia="en-GB"/>
              </w:rPr>
              <w:t>DAN21_914</w:t>
            </w:r>
          </w:p>
        </w:tc>
        <w:tc>
          <w:tcPr>
            <w:tcW w:w="1346" w:type="dxa"/>
            <w:noWrap/>
            <w:hideMark/>
          </w:tcPr>
          <w:p w14:paraId="4AC40A9D" w14:textId="77777777" w:rsidR="00512C1E" w:rsidRPr="00E07F2D" w:rsidRDefault="00512C1E" w:rsidP="00255382">
            <w:pPr>
              <w:jc w:val="right"/>
              <w:rPr>
                <w:rFonts w:ascii="Calibri" w:hAnsi="Calibri" w:cs="Calibri"/>
                <w:color w:val="000000"/>
                <w:lang w:val="en-GB" w:eastAsia="en-GB"/>
              </w:rPr>
            </w:pPr>
            <w:r w:rsidRPr="00E07F2D">
              <w:rPr>
                <w:rFonts w:ascii="Calibri" w:hAnsi="Calibri" w:cs="Calibri"/>
                <w:color w:val="000000"/>
                <w:lang w:val="en-GB" w:eastAsia="en-GB"/>
              </w:rPr>
              <w:t>9</w:t>
            </w:r>
          </w:p>
        </w:tc>
        <w:tc>
          <w:tcPr>
            <w:tcW w:w="2612" w:type="dxa"/>
          </w:tcPr>
          <w:p w14:paraId="5DD80066" w14:textId="77777777" w:rsidR="00512C1E" w:rsidRPr="00E07F2D" w:rsidRDefault="00512C1E" w:rsidP="00255382">
            <w:pPr>
              <w:jc w:val="right"/>
              <w:rPr>
                <w:rFonts w:ascii="Calibri" w:hAnsi="Calibri" w:cs="Calibri"/>
                <w:color w:val="000000"/>
                <w:lang w:val="en-GB" w:eastAsia="en-GB"/>
              </w:rPr>
            </w:pPr>
            <w:r>
              <w:rPr>
                <w:rFonts w:ascii="Calibri" w:hAnsi="Calibri" w:cs="Calibri"/>
                <w:color w:val="000000"/>
                <w:lang w:val="en-GB" w:eastAsia="en-GB"/>
              </w:rPr>
              <w:t>DAN21-914-00(1til9)</w:t>
            </w:r>
          </w:p>
        </w:tc>
        <w:tc>
          <w:tcPr>
            <w:tcW w:w="705" w:type="dxa"/>
          </w:tcPr>
          <w:p w14:paraId="42944151" w14:textId="77777777" w:rsidR="00512C1E" w:rsidRPr="00E07F2D" w:rsidRDefault="00512C1E" w:rsidP="00255382">
            <w:pPr>
              <w:jc w:val="right"/>
              <w:rPr>
                <w:rFonts w:ascii="Calibri" w:hAnsi="Calibri" w:cs="Calibri"/>
                <w:color w:val="000000"/>
                <w:lang w:val="en-GB" w:eastAsia="en-GB"/>
              </w:rPr>
            </w:pPr>
            <w:r>
              <w:rPr>
                <w:rFonts w:ascii="Calibri" w:hAnsi="Calibri" w:cs="Calibri"/>
                <w:color w:val="000000"/>
                <w:lang w:val="en-GB" w:eastAsia="en-GB"/>
              </w:rPr>
              <w:t>S1</w:t>
            </w:r>
          </w:p>
        </w:tc>
      </w:tr>
      <w:tr w:rsidR="00512C1E" w:rsidRPr="00E07F2D" w14:paraId="4A9A403C" w14:textId="77777777" w:rsidTr="00512C1E">
        <w:trPr>
          <w:trHeight w:val="288"/>
        </w:trPr>
        <w:tc>
          <w:tcPr>
            <w:tcW w:w="1314" w:type="dxa"/>
            <w:noWrap/>
            <w:hideMark/>
          </w:tcPr>
          <w:p w14:paraId="5F6DF348" w14:textId="77777777" w:rsidR="00512C1E" w:rsidRPr="00E07F2D" w:rsidRDefault="00512C1E" w:rsidP="00255382">
            <w:pPr>
              <w:rPr>
                <w:rFonts w:ascii="Calibri" w:hAnsi="Calibri" w:cs="Calibri"/>
                <w:color w:val="000000"/>
                <w:lang w:val="en-GB" w:eastAsia="en-GB"/>
              </w:rPr>
            </w:pPr>
            <w:r w:rsidRPr="00E07F2D">
              <w:rPr>
                <w:rFonts w:ascii="Calibri" w:hAnsi="Calibri" w:cs="Calibri"/>
                <w:color w:val="000000"/>
                <w:lang w:val="en-GB" w:eastAsia="en-GB"/>
              </w:rPr>
              <w:t>IVP18-660-6</w:t>
            </w:r>
          </w:p>
        </w:tc>
        <w:tc>
          <w:tcPr>
            <w:tcW w:w="1889" w:type="dxa"/>
            <w:noWrap/>
            <w:hideMark/>
          </w:tcPr>
          <w:p w14:paraId="5F847E77" w14:textId="77777777" w:rsidR="00512C1E" w:rsidRPr="00E07F2D" w:rsidRDefault="00512C1E" w:rsidP="00255382">
            <w:pPr>
              <w:rPr>
                <w:rFonts w:ascii="Calibri" w:hAnsi="Calibri" w:cs="Calibri"/>
                <w:color w:val="000000"/>
                <w:lang w:val="en-GB" w:eastAsia="en-GB"/>
              </w:rPr>
            </w:pPr>
            <w:r w:rsidRPr="00E07F2D">
              <w:rPr>
                <w:rFonts w:ascii="Calibri" w:hAnsi="Calibri" w:cs="Calibri"/>
                <w:color w:val="000000"/>
                <w:lang w:val="en-GB" w:eastAsia="en-GB"/>
              </w:rPr>
              <w:t>DAN21_918</w:t>
            </w:r>
          </w:p>
        </w:tc>
        <w:tc>
          <w:tcPr>
            <w:tcW w:w="1346" w:type="dxa"/>
            <w:noWrap/>
            <w:hideMark/>
          </w:tcPr>
          <w:p w14:paraId="78F48B05" w14:textId="77777777" w:rsidR="00512C1E" w:rsidRPr="00E07F2D" w:rsidRDefault="00512C1E" w:rsidP="00255382">
            <w:pPr>
              <w:jc w:val="right"/>
              <w:rPr>
                <w:rFonts w:ascii="Calibri" w:hAnsi="Calibri" w:cs="Calibri"/>
                <w:color w:val="000000"/>
                <w:lang w:val="en-GB" w:eastAsia="en-GB"/>
              </w:rPr>
            </w:pPr>
            <w:r w:rsidRPr="00E07F2D">
              <w:rPr>
                <w:rFonts w:ascii="Calibri" w:hAnsi="Calibri" w:cs="Calibri"/>
                <w:color w:val="000000"/>
                <w:lang w:val="en-GB" w:eastAsia="en-GB"/>
              </w:rPr>
              <w:t>6</w:t>
            </w:r>
          </w:p>
        </w:tc>
        <w:tc>
          <w:tcPr>
            <w:tcW w:w="2612" w:type="dxa"/>
          </w:tcPr>
          <w:p w14:paraId="58863F51" w14:textId="77777777" w:rsidR="00512C1E" w:rsidRPr="00E07F2D" w:rsidRDefault="00512C1E" w:rsidP="00255382">
            <w:pPr>
              <w:jc w:val="right"/>
              <w:rPr>
                <w:rFonts w:ascii="Calibri" w:hAnsi="Calibri" w:cs="Calibri"/>
                <w:color w:val="000000"/>
                <w:lang w:val="en-GB" w:eastAsia="en-GB"/>
              </w:rPr>
            </w:pPr>
            <w:r>
              <w:rPr>
                <w:rFonts w:ascii="Calibri" w:hAnsi="Calibri" w:cs="Calibri"/>
                <w:color w:val="000000"/>
                <w:lang w:val="en-GB" w:eastAsia="en-GB"/>
              </w:rPr>
              <w:t>DAN21-918-00(1til6)</w:t>
            </w:r>
          </w:p>
        </w:tc>
        <w:tc>
          <w:tcPr>
            <w:tcW w:w="705" w:type="dxa"/>
          </w:tcPr>
          <w:p w14:paraId="3137F40C" w14:textId="77777777" w:rsidR="00512C1E" w:rsidRPr="00E07F2D" w:rsidRDefault="00512C1E" w:rsidP="00255382">
            <w:pPr>
              <w:jc w:val="right"/>
              <w:rPr>
                <w:rFonts w:ascii="Calibri" w:hAnsi="Calibri" w:cs="Calibri"/>
                <w:color w:val="000000"/>
                <w:lang w:val="en-GB" w:eastAsia="en-GB"/>
              </w:rPr>
            </w:pPr>
            <w:r>
              <w:rPr>
                <w:rFonts w:ascii="Calibri" w:hAnsi="Calibri" w:cs="Calibri"/>
                <w:color w:val="000000"/>
                <w:lang w:val="en-GB" w:eastAsia="en-GB"/>
              </w:rPr>
              <w:t>S1</w:t>
            </w:r>
          </w:p>
        </w:tc>
      </w:tr>
      <w:tr w:rsidR="00512C1E" w:rsidRPr="00E07F2D" w14:paraId="5AD929D1" w14:textId="77777777" w:rsidTr="00512C1E">
        <w:trPr>
          <w:trHeight w:val="288"/>
        </w:trPr>
        <w:tc>
          <w:tcPr>
            <w:tcW w:w="1314" w:type="dxa"/>
            <w:noWrap/>
            <w:hideMark/>
          </w:tcPr>
          <w:p w14:paraId="1A9F0967" w14:textId="77777777" w:rsidR="00512C1E" w:rsidRPr="00E07F2D" w:rsidRDefault="00512C1E" w:rsidP="00255382">
            <w:pPr>
              <w:rPr>
                <w:rFonts w:ascii="Calibri" w:hAnsi="Calibri" w:cs="Calibri"/>
                <w:color w:val="000000"/>
                <w:lang w:val="en-GB" w:eastAsia="en-GB"/>
              </w:rPr>
            </w:pPr>
            <w:r w:rsidRPr="00E07F2D">
              <w:rPr>
                <w:rFonts w:ascii="Calibri" w:hAnsi="Calibri" w:cs="Calibri"/>
                <w:color w:val="000000"/>
                <w:lang w:val="en-GB" w:eastAsia="en-GB"/>
              </w:rPr>
              <w:t>IVP18-688-4</w:t>
            </w:r>
          </w:p>
        </w:tc>
        <w:tc>
          <w:tcPr>
            <w:tcW w:w="1889" w:type="dxa"/>
            <w:noWrap/>
            <w:hideMark/>
          </w:tcPr>
          <w:p w14:paraId="2A8BDBA1" w14:textId="77777777" w:rsidR="00512C1E" w:rsidRPr="00E07F2D" w:rsidRDefault="00512C1E" w:rsidP="00255382">
            <w:pPr>
              <w:rPr>
                <w:rFonts w:ascii="Calibri" w:hAnsi="Calibri" w:cs="Calibri"/>
                <w:color w:val="000000"/>
                <w:lang w:val="en-GB" w:eastAsia="en-GB"/>
              </w:rPr>
            </w:pPr>
            <w:r w:rsidRPr="00E07F2D">
              <w:rPr>
                <w:rFonts w:ascii="Calibri" w:hAnsi="Calibri" w:cs="Calibri"/>
                <w:color w:val="000000"/>
                <w:lang w:val="en-GB" w:eastAsia="en-GB"/>
              </w:rPr>
              <w:t>DAN21_934</w:t>
            </w:r>
          </w:p>
        </w:tc>
        <w:tc>
          <w:tcPr>
            <w:tcW w:w="1346" w:type="dxa"/>
            <w:noWrap/>
            <w:hideMark/>
          </w:tcPr>
          <w:p w14:paraId="52758342" w14:textId="77777777" w:rsidR="00512C1E" w:rsidRPr="00E07F2D" w:rsidRDefault="00512C1E" w:rsidP="00255382">
            <w:pPr>
              <w:jc w:val="right"/>
              <w:rPr>
                <w:rFonts w:ascii="Calibri" w:hAnsi="Calibri" w:cs="Calibri"/>
                <w:color w:val="000000"/>
                <w:lang w:val="en-GB" w:eastAsia="en-GB"/>
              </w:rPr>
            </w:pPr>
            <w:r w:rsidRPr="00E07F2D">
              <w:rPr>
                <w:rFonts w:ascii="Calibri" w:hAnsi="Calibri" w:cs="Calibri"/>
                <w:color w:val="000000"/>
                <w:lang w:val="en-GB" w:eastAsia="en-GB"/>
              </w:rPr>
              <w:t>6</w:t>
            </w:r>
          </w:p>
        </w:tc>
        <w:tc>
          <w:tcPr>
            <w:tcW w:w="2612" w:type="dxa"/>
          </w:tcPr>
          <w:p w14:paraId="013957AB" w14:textId="77777777" w:rsidR="00512C1E" w:rsidRPr="00E07F2D" w:rsidRDefault="00512C1E" w:rsidP="00255382">
            <w:pPr>
              <w:jc w:val="right"/>
              <w:rPr>
                <w:rFonts w:ascii="Calibri" w:hAnsi="Calibri" w:cs="Calibri"/>
                <w:color w:val="000000"/>
                <w:lang w:val="en-GB" w:eastAsia="en-GB"/>
              </w:rPr>
            </w:pPr>
            <w:r>
              <w:rPr>
                <w:rFonts w:ascii="Calibri" w:hAnsi="Calibri" w:cs="Calibri"/>
                <w:color w:val="000000"/>
                <w:lang w:val="en-GB" w:eastAsia="en-GB"/>
              </w:rPr>
              <w:t>DAN21-934-00(1til6)</w:t>
            </w:r>
          </w:p>
        </w:tc>
        <w:tc>
          <w:tcPr>
            <w:tcW w:w="705" w:type="dxa"/>
          </w:tcPr>
          <w:p w14:paraId="0FE4E2B0" w14:textId="77777777" w:rsidR="00512C1E" w:rsidRPr="00E07F2D" w:rsidRDefault="00512C1E" w:rsidP="00255382">
            <w:pPr>
              <w:jc w:val="right"/>
              <w:rPr>
                <w:rFonts w:ascii="Calibri" w:hAnsi="Calibri" w:cs="Calibri"/>
                <w:color w:val="000000"/>
                <w:lang w:val="en-GB" w:eastAsia="en-GB"/>
              </w:rPr>
            </w:pPr>
            <w:r>
              <w:rPr>
                <w:rFonts w:ascii="Calibri" w:hAnsi="Calibri" w:cs="Calibri"/>
                <w:color w:val="000000"/>
                <w:lang w:val="en-GB" w:eastAsia="en-GB"/>
              </w:rPr>
              <w:t>S1</w:t>
            </w:r>
          </w:p>
        </w:tc>
      </w:tr>
      <w:tr w:rsidR="00512C1E" w:rsidRPr="00E07F2D" w14:paraId="1792470D" w14:textId="77777777" w:rsidTr="00512C1E">
        <w:trPr>
          <w:trHeight w:val="288"/>
        </w:trPr>
        <w:tc>
          <w:tcPr>
            <w:tcW w:w="1314" w:type="dxa"/>
            <w:noWrap/>
            <w:hideMark/>
          </w:tcPr>
          <w:p w14:paraId="58261EE3" w14:textId="77777777" w:rsidR="00512C1E" w:rsidRPr="00E07F2D" w:rsidRDefault="00512C1E" w:rsidP="00255382">
            <w:pPr>
              <w:rPr>
                <w:rFonts w:ascii="Calibri" w:hAnsi="Calibri" w:cs="Calibri"/>
                <w:color w:val="000000"/>
                <w:lang w:val="en-GB" w:eastAsia="en-GB"/>
              </w:rPr>
            </w:pPr>
            <w:r w:rsidRPr="00E07F2D">
              <w:rPr>
                <w:rFonts w:ascii="Calibri" w:hAnsi="Calibri" w:cs="Calibri"/>
                <w:color w:val="000000"/>
                <w:lang w:val="en-GB" w:eastAsia="en-GB"/>
              </w:rPr>
              <w:t>IVP18-688-6</w:t>
            </w:r>
          </w:p>
        </w:tc>
        <w:tc>
          <w:tcPr>
            <w:tcW w:w="1889" w:type="dxa"/>
            <w:noWrap/>
            <w:hideMark/>
          </w:tcPr>
          <w:p w14:paraId="2F2BF338" w14:textId="77777777" w:rsidR="00512C1E" w:rsidRPr="00E07F2D" w:rsidRDefault="00512C1E" w:rsidP="00255382">
            <w:pPr>
              <w:rPr>
                <w:rFonts w:ascii="Calibri" w:hAnsi="Calibri" w:cs="Calibri"/>
                <w:color w:val="000000"/>
                <w:lang w:val="en-GB" w:eastAsia="en-GB"/>
              </w:rPr>
            </w:pPr>
            <w:r w:rsidRPr="00E07F2D">
              <w:rPr>
                <w:rFonts w:ascii="Calibri" w:hAnsi="Calibri" w:cs="Calibri"/>
                <w:color w:val="000000"/>
                <w:lang w:val="en-GB" w:eastAsia="en-GB"/>
              </w:rPr>
              <w:t>DAN21_936</w:t>
            </w:r>
          </w:p>
        </w:tc>
        <w:tc>
          <w:tcPr>
            <w:tcW w:w="1346" w:type="dxa"/>
            <w:noWrap/>
            <w:hideMark/>
          </w:tcPr>
          <w:p w14:paraId="441E88B4" w14:textId="77777777" w:rsidR="00512C1E" w:rsidRPr="00E07F2D" w:rsidRDefault="00512C1E" w:rsidP="00255382">
            <w:pPr>
              <w:jc w:val="right"/>
              <w:rPr>
                <w:rFonts w:ascii="Calibri" w:hAnsi="Calibri" w:cs="Calibri"/>
                <w:color w:val="000000"/>
                <w:lang w:val="en-GB" w:eastAsia="en-GB"/>
              </w:rPr>
            </w:pPr>
            <w:r w:rsidRPr="00E07F2D">
              <w:rPr>
                <w:rFonts w:ascii="Calibri" w:hAnsi="Calibri" w:cs="Calibri"/>
                <w:color w:val="000000"/>
                <w:lang w:val="en-GB" w:eastAsia="en-GB"/>
              </w:rPr>
              <w:t>6</w:t>
            </w:r>
          </w:p>
        </w:tc>
        <w:tc>
          <w:tcPr>
            <w:tcW w:w="2612" w:type="dxa"/>
          </w:tcPr>
          <w:p w14:paraId="626F47AA" w14:textId="77777777" w:rsidR="00512C1E" w:rsidRPr="00E07F2D" w:rsidRDefault="00512C1E" w:rsidP="00255382">
            <w:pPr>
              <w:jc w:val="right"/>
              <w:rPr>
                <w:rFonts w:ascii="Calibri" w:hAnsi="Calibri" w:cs="Calibri"/>
                <w:color w:val="000000"/>
                <w:lang w:val="en-GB" w:eastAsia="en-GB"/>
              </w:rPr>
            </w:pPr>
            <w:r>
              <w:rPr>
                <w:rFonts w:ascii="Calibri" w:hAnsi="Calibri" w:cs="Calibri"/>
                <w:color w:val="000000"/>
                <w:lang w:val="en-GB" w:eastAsia="en-GB"/>
              </w:rPr>
              <w:t>DAN21-936-00(1til6)</w:t>
            </w:r>
          </w:p>
        </w:tc>
        <w:tc>
          <w:tcPr>
            <w:tcW w:w="705" w:type="dxa"/>
          </w:tcPr>
          <w:p w14:paraId="621D42A3" w14:textId="77777777" w:rsidR="00512C1E" w:rsidRPr="00E07F2D" w:rsidRDefault="00512C1E" w:rsidP="00255382">
            <w:pPr>
              <w:jc w:val="right"/>
              <w:rPr>
                <w:rFonts w:ascii="Calibri" w:hAnsi="Calibri" w:cs="Calibri"/>
                <w:color w:val="000000"/>
                <w:lang w:val="en-GB" w:eastAsia="en-GB"/>
              </w:rPr>
            </w:pPr>
            <w:r>
              <w:rPr>
                <w:rFonts w:ascii="Calibri" w:hAnsi="Calibri" w:cs="Calibri"/>
                <w:color w:val="000000"/>
                <w:lang w:val="en-GB" w:eastAsia="en-GB"/>
              </w:rPr>
              <w:t>S1</w:t>
            </w:r>
          </w:p>
        </w:tc>
      </w:tr>
      <w:tr w:rsidR="00512C1E" w:rsidRPr="00E07F2D" w14:paraId="24E8DF7B" w14:textId="77777777" w:rsidTr="00512C1E">
        <w:trPr>
          <w:trHeight w:val="288"/>
        </w:trPr>
        <w:tc>
          <w:tcPr>
            <w:tcW w:w="1314" w:type="dxa"/>
            <w:noWrap/>
            <w:hideMark/>
          </w:tcPr>
          <w:p w14:paraId="61BC7D69" w14:textId="77777777" w:rsidR="00512C1E" w:rsidRPr="00E07F2D" w:rsidRDefault="00512C1E" w:rsidP="00255382">
            <w:pPr>
              <w:rPr>
                <w:rFonts w:ascii="Calibri" w:hAnsi="Calibri" w:cs="Calibri"/>
                <w:color w:val="000000"/>
                <w:lang w:val="en-GB" w:eastAsia="en-GB"/>
              </w:rPr>
            </w:pPr>
            <w:r w:rsidRPr="00E07F2D">
              <w:rPr>
                <w:rFonts w:ascii="Calibri" w:hAnsi="Calibri" w:cs="Calibri"/>
                <w:color w:val="000000"/>
                <w:lang w:val="en-GB" w:eastAsia="en-GB"/>
              </w:rPr>
              <w:t>SB56-079-2</w:t>
            </w:r>
          </w:p>
        </w:tc>
        <w:tc>
          <w:tcPr>
            <w:tcW w:w="1889" w:type="dxa"/>
            <w:noWrap/>
            <w:hideMark/>
          </w:tcPr>
          <w:p w14:paraId="5D3E8118" w14:textId="77777777" w:rsidR="00512C1E" w:rsidRPr="00E07F2D" w:rsidRDefault="00512C1E" w:rsidP="00255382">
            <w:pPr>
              <w:rPr>
                <w:rFonts w:ascii="Calibri" w:hAnsi="Calibri" w:cs="Calibri"/>
                <w:color w:val="000000"/>
                <w:lang w:val="en-GB" w:eastAsia="en-GB"/>
              </w:rPr>
            </w:pPr>
            <w:r w:rsidRPr="00E07F2D">
              <w:rPr>
                <w:rFonts w:ascii="Calibri" w:hAnsi="Calibri" w:cs="Calibri"/>
                <w:color w:val="000000"/>
                <w:lang w:val="en-GB" w:eastAsia="en-GB"/>
              </w:rPr>
              <w:t>DAN21_950</w:t>
            </w:r>
          </w:p>
        </w:tc>
        <w:tc>
          <w:tcPr>
            <w:tcW w:w="1346" w:type="dxa"/>
            <w:noWrap/>
            <w:hideMark/>
          </w:tcPr>
          <w:p w14:paraId="41EB5AA6" w14:textId="77777777" w:rsidR="00512C1E" w:rsidRPr="00E07F2D" w:rsidRDefault="00512C1E" w:rsidP="00255382">
            <w:pPr>
              <w:jc w:val="right"/>
              <w:rPr>
                <w:rFonts w:ascii="Calibri" w:hAnsi="Calibri" w:cs="Calibri"/>
                <w:color w:val="000000"/>
                <w:lang w:val="en-GB" w:eastAsia="en-GB"/>
              </w:rPr>
            </w:pPr>
            <w:r w:rsidRPr="00E07F2D">
              <w:rPr>
                <w:rFonts w:ascii="Calibri" w:hAnsi="Calibri" w:cs="Calibri"/>
                <w:color w:val="000000"/>
                <w:lang w:val="en-GB" w:eastAsia="en-GB"/>
              </w:rPr>
              <w:t>5</w:t>
            </w:r>
          </w:p>
        </w:tc>
        <w:tc>
          <w:tcPr>
            <w:tcW w:w="2612" w:type="dxa"/>
          </w:tcPr>
          <w:p w14:paraId="7D015F7A" w14:textId="77777777" w:rsidR="00512C1E" w:rsidRPr="00E07F2D" w:rsidRDefault="00512C1E" w:rsidP="00255382">
            <w:pPr>
              <w:jc w:val="right"/>
              <w:rPr>
                <w:rFonts w:ascii="Calibri" w:hAnsi="Calibri" w:cs="Calibri"/>
                <w:color w:val="000000"/>
                <w:lang w:val="en-GB" w:eastAsia="en-GB"/>
              </w:rPr>
            </w:pPr>
            <w:r>
              <w:rPr>
                <w:rFonts w:ascii="Calibri" w:hAnsi="Calibri" w:cs="Calibri"/>
                <w:color w:val="000000"/>
                <w:lang w:val="en-GB" w:eastAsia="en-GB"/>
              </w:rPr>
              <w:t>DAN21-950-00(1til5)</w:t>
            </w:r>
          </w:p>
        </w:tc>
        <w:tc>
          <w:tcPr>
            <w:tcW w:w="705" w:type="dxa"/>
          </w:tcPr>
          <w:p w14:paraId="38B8CEF8" w14:textId="77777777" w:rsidR="00512C1E" w:rsidRPr="00E07F2D" w:rsidRDefault="00512C1E" w:rsidP="00255382">
            <w:pPr>
              <w:jc w:val="right"/>
              <w:rPr>
                <w:rFonts w:ascii="Calibri" w:hAnsi="Calibri" w:cs="Calibri"/>
                <w:color w:val="000000"/>
                <w:lang w:val="en-GB" w:eastAsia="en-GB"/>
              </w:rPr>
            </w:pPr>
            <w:r>
              <w:rPr>
                <w:rFonts w:ascii="Calibri" w:hAnsi="Calibri" w:cs="Calibri"/>
                <w:color w:val="000000"/>
                <w:lang w:val="en-GB" w:eastAsia="en-GB"/>
              </w:rPr>
              <w:t>S2</w:t>
            </w:r>
          </w:p>
        </w:tc>
      </w:tr>
      <w:tr w:rsidR="00512C1E" w:rsidRPr="00E07F2D" w14:paraId="2D52CB53" w14:textId="77777777" w:rsidTr="00512C1E">
        <w:trPr>
          <w:trHeight w:val="288"/>
        </w:trPr>
        <w:tc>
          <w:tcPr>
            <w:tcW w:w="1314" w:type="dxa"/>
            <w:noWrap/>
            <w:hideMark/>
          </w:tcPr>
          <w:p w14:paraId="14D22DEE" w14:textId="77777777" w:rsidR="00512C1E" w:rsidRPr="00E07F2D" w:rsidRDefault="00512C1E" w:rsidP="00255382">
            <w:pPr>
              <w:rPr>
                <w:rFonts w:ascii="Calibri" w:hAnsi="Calibri" w:cs="Calibri"/>
                <w:color w:val="000000"/>
                <w:lang w:val="en-GB" w:eastAsia="en-GB"/>
              </w:rPr>
            </w:pPr>
            <w:r w:rsidRPr="00E07F2D">
              <w:rPr>
                <w:rFonts w:ascii="Calibri" w:hAnsi="Calibri" w:cs="Calibri"/>
                <w:color w:val="000000"/>
                <w:lang w:val="en-GB" w:eastAsia="en-GB"/>
              </w:rPr>
              <w:t>SB56-079-6</w:t>
            </w:r>
          </w:p>
        </w:tc>
        <w:tc>
          <w:tcPr>
            <w:tcW w:w="1889" w:type="dxa"/>
            <w:noWrap/>
            <w:hideMark/>
          </w:tcPr>
          <w:p w14:paraId="41086446" w14:textId="77777777" w:rsidR="00512C1E" w:rsidRPr="00E07F2D" w:rsidRDefault="00512C1E" w:rsidP="00255382">
            <w:pPr>
              <w:rPr>
                <w:rFonts w:ascii="Calibri" w:hAnsi="Calibri" w:cs="Calibri"/>
                <w:color w:val="000000"/>
                <w:lang w:val="en-GB" w:eastAsia="en-GB"/>
              </w:rPr>
            </w:pPr>
            <w:r w:rsidRPr="00E07F2D">
              <w:rPr>
                <w:rFonts w:ascii="Calibri" w:hAnsi="Calibri" w:cs="Calibri"/>
                <w:color w:val="000000"/>
                <w:lang w:val="en-GB" w:eastAsia="en-GB"/>
              </w:rPr>
              <w:t>DAN21_954</w:t>
            </w:r>
          </w:p>
        </w:tc>
        <w:tc>
          <w:tcPr>
            <w:tcW w:w="1346" w:type="dxa"/>
            <w:noWrap/>
            <w:hideMark/>
          </w:tcPr>
          <w:p w14:paraId="79FBA51F" w14:textId="77777777" w:rsidR="00512C1E" w:rsidRPr="00E07F2D" w:rsidRDefault="00512C1E" w:rsidP="00255382">
            <w:pPr>
              <w:jc w:val="right"/>
              <w:rPr>
                <w:rFonts w:ascii="Calibri" w:hAnsi="Calibri" w:cs="Calibri"/>
                <w:color w:val="000000"/>
                <w:lang w:val="en-GB" w:eastAsia="en-GB"/>
              </w:rPr>
            </w:pPr>
            <w:r w:rsidRPr="00E07F2D">
              <w:rPr>
                <w:rFonts w:ascii="Calibri" w:hAnsi="Calibri" w:cs="Calibri"/>
                <w:color w:val="000000"/>
                <w:lang w:val="en-GB" w:eastAsia="en-GB"/>
              </w:rPr>
              <w:t>9</w:t>
            </w:r>
          </w:p>
        </w:tc>
        <w:tc>
          <w:tcPr>
            <w:tcW w:w="2612" w:type="dxa"/>
          </w:tcPr>
          <w:p w14:paraId="45FA9258" w14:textId="77777777" w:rsidR="00512C1E" w:rsidRPr="00E07F2D" w:rsidRDefault="00512C1E" w:rsidP="00255382">
            <w:pPr>
              <w:jc w:val="right"/>
              <w:rPr>
                <w:rFonts w:ascii="Calibri" w:hAnsi="Calibri" w:cs="Calibri"/>
                <w:color w:val="000000"/>
                <w:lang w:val="en-GB" w:eastAsia="en-GB"/>
              </w:rPr>
            </w:pPr>
            <w:r>
              <w:rPr>
                <w:rFonts w:ascii="Calibri" w:hAnsi="Calibri" w:cs="Calibri"/>
                <w:color w:val="000000"/>
                <w:lang w:val="en-GB" w:eastAsia="en-GB"/>
              </w:rPr>
              <w:t>DAN21-954-00(1til9)</w:t>
            </w:r>
          </w:p>
        </w:tc>
        <w:tc>
          <w:tcPr>
            <w:tcW w:w="705" w:type="dxa"/>
          </w:tcPr>
          <w:p w14:paraId="38CD0C04" w14:textId="77777777" w:rsidR="00512C1E" w:rsidRPr="00E07F2D" w:rsidRDefault="00512C1E" w:rsidP="00255382">
            <w:pPr>
              <w:jc w:val="right"/>
              <w:rPr>
                <w:rFonts w:ascii="Calibri" w:hAnsi="Calibri" w:cs="Calibri"/>
                <w:color w:val="000000"/>
                <w:lang w:val="en-GB" w:eastAsia="en-GB"/>
              </w:rPr>
            </w:pPr>
            <w:r>
              <w:rPr>
                <w:rFonts w:ascii="Calibri" w:hAnsi="Calibri" w:cs="Calibri"/>
                <w:color w:val="000000"/>
                <w:lang w:val="en-GB" w:eastAsia="en-GB"/>
              </w:rPr>
              <w:t>S2</w:t>
            </w:r>
          </w:p>
        </w:tc>
      </w:tr>
    </w:tbl>
    <w:p w14:paraId="18D2205B" w14:textId="77777777" w:rsidR="00126802" w:rsidRPr="00126802" w:rsidRDefault="00126802" w:rsidP="00C87F53">
      <w:pPr>
        <w:pStyle w:val="Brdtekst"/>
        <w:rPr>
          <w:rFonts w:ascii="Arial" w:hAnsi="Arial" w:cs="Arial"/>
          <w:sz w:val="20"/>
          <w:szCs w:val="20"/>
          <w:lang w:val="da-DK"/>
        </w:rPr>
      </w:pPr>
    </w:p>
    <w:p w14:paraId="25B72AF5" w14:textId="77777777" w:rsidR="00103BB7" w:rsidRPr="00126802" w:rsidRDefault="00103BB7" w:rsidP="00103BB7">
      <w:pPr>
        <w:pStyle w:val="Overskrift1"/>
        <w:ind w:left="0"/>
        <w:rPr>
          <w:rFonts w:ascii="Arial" w:hAnsi="Arial" w:cs="Arial"/>
          <w:sz w:val="20"/>
          <w:szCs w:val="20"/>
          <w:lang w:val="da-DK"/>
        </w:rPr>
      </w:pPr>
      <w:r w:rsidRPr="00126802">
        <w:rPr>
          <w:rFonts w:ascii="Arial" w:hAnsi="Arial" w:cs="Arial"/>
          <w:sz w:val="20"/>
          <w:szCs w:val="20"/>
          <w:lang w:val="da-DK"/>
        </w:rPr>
        <w:t>Offentliggørelser vedrørende projektet.</w:t>
      </w:r>
    </w:p>
    <w:p w14:paraId="7EF7BA7D" w14:textId="77777777" w:rsidR="00103BB7" w:rsidRDefault="00103BB7" w:rsidP="00103BB7">
      <w:pPr>
        <w:rPr>
          <w:rFonts w:ascii="Calibri" w:hAnsi="Calibri" w:cs="Calibri"/>
          <w:lang w:val="da-DK"/>
        </w:rPr>
      </w:pPr>
      <w:r>
        <w:rPr>
          <w:lang w:val="da-DK"/>
        </w:rPr>
        <w:t xml:space="preserve">Referat af projektet er offentliggjort på Danespos egen hjemmeside: </w:t>
      </w:r>
      <w:hyperlink r:id="rId9" w:history="1">
        <w:r>
          <w:rPr>
            <w:rStyle w:val="Hyperlink"/>
            <w:rFonts w:ascii="Calibri" w:hAnsi="Calibri" w:cs="Calibri"/>
            <w:lang w:val="da-DK"/>
          </w:rPr>
          <w:t>http://www.danespo.dk/dansk/for%C3%A6dling/for%C3%A6dling-af-kartofler</w:t>
        </w:r>
      </w:hyperlink>
    </w:p>
    <w:p w14:paraId="31FC6F0B" w14:textId="00BA442D" w:rsidR="00CD2B12" w:rsidRPr="00126802" w:rsidRDefault="00103BB7" w:rsidP="00103BB7">
      <w:pPr>
        <w:ind w:right="105"/>
        <w:rPr>
          <w:rFonts w:ascii="Arial" w:hAnsi="Arial" w:cs="Arial"/>
          <w:sz w:val="20"/>
          <w:szCs w:val="20"/>
          <w:lang w:val="da-DK"/>
        </w:rPr>
      </w:pPr>
      <w:r>
        <w:rPr>
          <w:rFonts w:ascii="Calibri" w:hAnsi="Calibri" w:cs="Calibri"/>
          <w:lang w:val="da-DK"/>
        </w:rPr>
        <w:t xml:space="preserve">Projektbeskrivelser for de to underprojekter som ”Avanceret forædling på diploid niveau” er del af findes ved hhv. </w:t>
      </w:r>
      <w:proofErr w:type="spellStart"/>
      <w:r>
        <w:rPr>
          <w:rFonts w:ascii="Calibri" w:hAnsi="Calibri" w:cs="Calibri"/>
          <w:lang w:val="da-DK"/>
        </w:rPr>
        <w:t>Diffugat</w:t>
      </w:r>
      <w:proofErr w:type="spellEnd"/>
      <w:r>
        <w:rPr>
          <w:rFonts w:ascii="Calibri" w:hAnsi="Calibri" w:cs="Calibri"/>
          <w:lang w:val="da-DK"/>
        </w:rPr>
        <w:t xml:space="preserve"> (</w:t>
      </w:r>
      <w:hyperlink r:id="rId10" w:history="1">
        <w:r>
          <w:rPr>
            <w:rStyle w:val="Hyperlink"/>
            <w:rFonts w:ascii="Calibri" w:hAnsi="Calibri" w:cs="Calibri"/>
            <w:lang w:val="da-DK"/>
          </w:rPr>
          <w:t>https://www.suscrop.eu/projects-first-call/diffugat</w:t>
        </w:r>
      </w:hyperlink>
      <w:r>
        <w:rPr>
          <w:rFonts w:ascii="Calibri" w:hAnsi="Calibri" w:cs="Calibri"/>
          <w:lang w:val="da-DK"/>
        </w:rPr>
        <w:t xml:space="preserve">) og </w:t>
      </w:r>
      <w:proofErr w:type="spellStart"/>
      <w:r>
        <w:rPr>
          <w:rFonts w:ascii="Calibri" w:hAnsi="Calibri" w:cs="Calibri"/>
          <w:lang w:val="da-DK"/>
        </w:rPr>
        <w:t>FixRes</w:t>
      </w:r>
      <w:proofErr w:type="spellEnd"/>
      <w:r>
        <w:rPr>
          <w:rFonts w:ascii="Calibri" w:hAnsi="Calibri" w:cs="Calibri"/>
          <w:lang w:val="da-DK"/>
        </w:rPr>
        <w:t xml:space="preserve"> (</w:t>
      </w:r>
      <w:hyperlink r:id="rId11" w:history="1">
        <w:r>
          <w:rPr>
            <w:rStyle w:val="Hyperlink"/>
            <w:lang w:val="da-DK"/>
          </w:rPr>
          <w:t>https://topsectortu.nl/nl/new-method-potato-breeding-fixation-restitution-approach</w:t>
        </w:r>
      </w:hyperlink>
      <w:r>
        <w:rPr>
          <w:lang w:val="da-DK"/>
        </w:rPr>
        <w:t>).</w:t>
      </w:r>
    </w:p>
    <w:sectPr w:rsidR="00CD2B12" w:rsidRPr="00126802" w:rsidSect="00126802">
      <w:headerReference w:type="default" r:id="rId12"/>
      <w:footerReference w:type="default" r:id="rId13"/>
      <w:footerReference w:type="first" r:id="rId14"/>
      <w:pgSz w:w="11900" w:h="16840"/>
      <w:pgMar w:top="1340" w:right="1020" w:bottom="960" w:left="1300" w:header="0" w:footer="776"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FF167" w14:textId="77777777" w:rsidR="00892175" w:rsidRDefault="00892175">
      <w:r>
        <w:separator/>
      </w:r>
    </w:p>
  </w:endnote>
  <w:endnote w:type="continuationSeparator" w:id="0">
    <w:p w14:paraId="6D5DD70E" w14:textId="77777777" w:rsidR="00892175" w:rsidRDefault="00892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B1F36" w14:textId="7740B898" w:rsidR="00892175" w:rsidRPr="00126802" w:rsidRDefault="00892175">
    <w:pPr>
      <w:pStyle w:val="Brdtekst"/>
      <w:spacing w:line="14" w:lineRule="auto"/>
      <w:rPr>
        <w:rFonts w:ascii="Arial" w:hAnsi="Arial" w:cs="Arial"/>
        <w:sz w:val="20"/>
      </w:rPr>
    </w:pPr>
    <w:r>
      <w:rPr>
        <w:rFonts w:ascii="Arial" w:hAnsi="Arial" w:cs="Arial"/>
        <w:noProof/>
      </w:rPr>
      <mc:AlternateContent>
        <mc:Choice Requires="wps">
          <w:drawing>
            <wp:anchor distT="0" distB="0" distL="114300" distR="114300" simplePos="0" relativeHeight="251657728" behindDoc="1" locked="0" layoutInCell="1" allowOverlap="1" wp14:anchorId="10C928D9" wp14:editId="648902E3">
              <wp:simplePos x="0" y="0"/>
              <wp:positionH relativeFrom="page">
                <wp:posOffset>6737350</wp:posOffset>
              </wp:positionH>
              <wp:positionV relativeFrom="page">
                <wp:posOffset>10060940</wp:posOffset>
              </wp:positionV>
              <wp:extent cx="127000" cy="194310"/>
              <wp:effectExtent l="3175" t="2540" r="317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0BD64" w14:textId="77777777" w:rsidR="00892175" w:rsidRPr="00126802" w:rsidRDefault="00892175">
                          <w:pPr>
                            <w:pStyle w:val="Brdtekst"/>
                            <w:spacing w:before="10"/>
                            <w:ind w:left="40"/>
                            <w:rPr>
                              <w:rFonts w:ascii="Arial" w:hAnsi="Arial" w:cs="Arial"/>
                              <w:sz w:val="20"/>
                              <w:szCs w:val="20"/>
                            </w:rPr>
                          </w:pPr>
                          <w:r w:rsidRPr="00126802">
                            <w:rPr>
                              <w:rFonts w:ascii="Arial" w:hAnsi="Arial" w:cs="Arial"/>
                              <w:sz w:val="20"/>
                              <w:szCs w:val="20"/>
                            </w:rPr>
                            <w:fldChar w:fldCharType="begin"/>
                          </w:r>
                          <w:r w:rsidRPr="00126802">
                            <w:rPr>
                              <w:rFonts w:ascii="Arial" w:hAnsi="Arial" w:cs="Arial"/>
                              <w:sz w:val="20"/>
                              <w:szCs w:val="20"/>
                            </w:rPr>
                            <w:instrText xml:space="preserve"> PAGE </w:instrText>
                          </w:r>
                          <w:r w:rsidRPr="00126802">
                            <w:rPr>
                              <w:rFonts w:ascii="Arial" w:hAnsi="Arial" w:cs="Arial"/>
                              <w:sz w:val="20"/>
                              <w:szCs w:val="20"/>
                            </w:rPr>
                            <w:fldChar w:fldCharType="separate"/>
                          </w:r>
                          <w:r w:rsidRPr="00126802">
                            <w:rPr>
                              <w:rFonts w:ascii="Arial" w:hAnsi="Arial" w:cs="Arial"/>
                              <w:sz w:val="20"/>
                              <w:szCs w:val="20"/>
                            </w:rPr>
                            <w:t>1</w:t>
                          </w:r>
                          <w:r w:rsidRPr="00126802">
                            <w:rPr>
                              <w:rFonts w:ascii="Arial" w:hAnsi="Arial" w:cs="Arial"/>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928D9" id="_x0000_t202" coordsize="21600,21600" o:spt="202" path="m,l,21600r21600,l21600,xe">
              <v:stroke joinstyle="miter"/>
              <v:path gradientshapeok="t" o:connecttype="rect"/>
            </v:shapetype>
            <v:shape id="Text Box 1" o:spid="_x0000_s1026" type="#_x0000_t202" style="position:absolute;margin-left:530.5pt;margin-top:792.2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" filled="f" stroked="f">
              <v:textbox inset="0,0,0,0">
                <w:txbxContent>
                  <w:p w14:paraId="1030BD64" w14:textId="77777777" w:rsidR="00892175" w:rsidRPr="00126802" w:rsidRDefault="00892175">
                    <w:pPr>
                      <w:pStyle w:val="Brdtekst"/>
                      <w:spacing w:before="10"/>
                      <w:ind w:left="40"/>
                      <w:rPr>
                        <w:rFonts w:ascii="Arial" w:hAnsi="Arial" w:cs="Arial"/>
                        <w:sz w:val="20"/>
                        <w:szCs w:val="20"/>
                      </w:rPr>
                    </w:pPr>
                    <w:r w:rsidRPr="00126802">
                      <w:rPr>
                        <w:rFonts w:ascii="Arial" w:hAnsi="Arial" w:cs="Arial"/>
                        <w:sz w:val="20"/>
                        <w:szCs w:val="20"/>
                      </w:rPr>
                      <w:fldChar w:fldCharType="begin"/>
                    </w:r>
                    <w:r w:rsidRPr="00126802">
                      <w:rPr>
                        <w:rFonts w:ascii="Arial" w:hAnsi="Arial" w:cs="Arial"/>
                        <w:sz w:val="20"/>
                        <w:szCs w:val="20"/>
                      </w:rPr>
                      <w:instrText xml:space="preserve"> PAGE </w:instrText>
                    </w:r>
                    <w:r w:rsidRPr="00126802">
                      <w:rPr>
                        <w:rFonts w:ascii="Arial" w:hAnsi="Arial" w:cs="Arial"/>
                        <w:sz w:val="20"/>
                        <w:szCs w:val="20"/>
                      </w:rPr>
                      <w:fldChar w:fldCharType="separate"/>
                    </w:r>
                    <w:r w:rsidRPr="00126802">
                      <w:rPr>
                        <w:rFonts w:ascii="Arial" w:hAnsi="Arial" w:cs="Arial"/>
                        <w:sz w:val="20"/>
                        <w:szCs w:val="20"/>
                      </w:rPr>
                      <w:t>1</w:t>
                    </w:r>
                    <w:r w:rsidRPr="00126802">
                      <w:rPr>
                        <w:rFonts w:ascii="Arial" w:hAnsi="Arial" w:cs="Arial"/>
                        <w:sz w:val="20"/>
                        <w:szCs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A4A97" w14:textId="77777777" w:rsidR="00892175" w:rsidRPr="00126802" w:rsidRDefault="00892175">
    <w:pPr>
      <w:pStyle w:val="Sidefod"/>
      <w:rPr>
        <w:rFonts w:ascii="Arial" w:hAnsi="Arial" w:cs="Arial"/>
        <w:sz w:val="20"/>
        <w:szCs w:val="20"/>
      </w:rPr>
    </w:pPr>
    <w:r>
      <w:tab/>
    </w:r>
    <w:r>
      <w:tab/>
    </w:r>
    <w:r w:rsidRPr="00126802">
      <w:rPr>
        <w:rFonts w:ascii="Arial" w:hAnsi="Arial" w:cs="Arial"/>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CC041" w14:textId="77777777" w:rsidR="00892175" w:rsidRDefault="00892175">
      <w:r>
        <w:separator/>
      </w:r>
    </w:p>
  </w:footnote>
  <w:footnote w:type="continuationSeparator" w:id="0">
    <w:p w14:paraId="30B18004" w14:textId="77777777" w:rsidR="00892175" w:rsidRDefault="00892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9E23A" w14:textId="77777777" w:rsidR="00892175" w:rsidRDefault="00892175">
    <w:pPr>
      <w:pStyle w:val="Sidehoved"/>
    </w:pPr>
  </w:p>
  <w:p w14:paraId="6E389459" w14:textId="77777777" w:rsidR="00892175" w:rsidRDefault="00892175">
    <w:pPr>
      <w:pStyle w:val="Sidehoved"/>
    </w:pPr>
  </w:p>
  <w:p w14:paraId="0BA00CE7" w14:textId="77777777" w:rsidR="00892175" w:rsidRDefault="00892175">
    <w:pPr>
      <w:pStyle w:val="Sidehoved"/>
    </w:pPr>
    <w:r>
      <w:rPr>
        <w:noProof/>
      </w:rPr>
      <w:drawing>
        <wp:inline distT="0" distB="0" distL="0" distR="0" wp14:anchorId="09B271CC" wp14:editId="1DC45A4E">
          <wp:extent cx="2552065" cy="287655"/>
          <wp:effectExtent l="0" t="0" r="635" b="0"/>
          <wp:docPr id="4" name="Billede 4" descr="/Users/mac9/Downloads/Samlede fonds logoer til Rikke : Maj 2018/Kartoffelafgiftsfonden/Kartoffel logo u. ramme.pdf"/>
          <wp:cNvGraphicFramePr/>
          <a:graphic xmlns:a="http://schemas.openxmlformats.org/drawingml/2006/main">
            <a:graphicData uri="http://schemas.openxmlformats.org/drawingml/2006/picture">
              <pic:pic xmlns:pic="http://schemas.openxmlformats.org/drawingml/2006/picture">
                <pic:nvPicPr>
                  <pic:cNvPr id="2" name="Billede 2" descr="/Users/mac9/Downloads/Samlede fonds logoer til Rikke : Maj 2018/Kartoffelafgiftsfonden/Kartoffel logo u. ramme.pdf"/>
                  <pic:cNvPicPr/>
                </pic:nvPicPr>
                <pic:blipFill rotWithShape="1">
                  <a:blip r:embed="rId1">
                    <a:extLst>
                      <a:ext uri="{28A0092B-C50C-407E-A947-70E740481C1C}">
                        <a14:useLocalDpi xmlns:a14="http://schemas.microsoft.com/office/drawing/2010/main" val="0"/>
                      </a:ext>
                    </a:extLst>
                  </a:blip>
                  <a:srcRect l="6666" t="33612" r="6492" b="32752"/>
                  <a:stretch/>
                </pic:blipFill>
                <pic:spPr bwMode="auto">
                  <a:xfrm>
                    <a:off x="0" y="0"/>
                    <a:ext cx="2552065" cy="28765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A1D2E"/>
    <w:multiLevelType w:val="hybridMultilevel"/>
    <w:tmpl w:val="28849C8E"/>
    <w:lvl w:ilvl="0" w:tplc="F4B68FF8">
      <w:numFmt w:val="bullet"/>
      <w:lvlText w:val="-"/>
      <w:lvlJc w:val="left"/>
      <w:pPr>
        <w:ind w:left="420" w:hanging="360"/>
      </w:pPr>
      <w:rPr>
        <w:rFonts w:ascii="Arial" w:eastAsia="Times New Roman" w:hAnsi="Arial" w:cs="Arial"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B12"/>
    <w:rsid w:val="000342E4"/>
    <w:rsid w:val="00103BB7"/>
    <w:rsid w:val="00126802"/>
    <w:rsid w:val="00152D0A"/>
    <w:rsid w:val="001A35DB"/>
    <w:rsid w:val="00256B02"/>
    <w:rsid w:val="002941E3"/>
    <w:rsid w:val="00432EB1"/>
    <w:rsid w:val="00512C1E"/>
    <w:rsid w:val="007F1E84"/>
    <w:rsid w:val="00892175"/>
    <w:rsid w:val="00A41416"/>
    <w:rsid w:val="00AA6797"/>
    <w:rsid w:val="00B537F6"/>
    <w:rsid w:val="00C87F53"/>
    <w:rsid w:val="00CD2B12"/>
    <w:rsid w:val="00E514F6"/>
    <w:rsid w:val="00E573D6"/>
    <w:rsid w:val="00E744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048CE"/>
  <w15:docId w15:val="{D112D29F-FAEE-4499-927F-5C64AF8F0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Overskrift1">
    <w:name w:val="heading 1"/>
    <w:basedOn w:val="Normal"/>
    <w:uiPriority w:val="1"/>
    <w:qFormat/>
    <w:pPr>
      <w:ind w:left="118"/>
      <w:outlineLvl w:val="0"/>
    </w:pPr>
    <w:rPr>
      <w:b/>
      <w:bCs/>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sz w:val="24"/>
      <w:szCs w:val="24"/>
    </w:rPr>
  </w:style>
  <w:style w:type="paragraph" w:styleId="Listeafsnit">
    <w:name w:val="List Paragraph"/>
    <w:basedOn w:val="Normal"/>
    <w:uiPriority w:val="1"/>
    <w:qFormat/>
  </w:style>
  <w:style w:type="paragraph" w:customStyle="1" w:styleId="TableParagraph">
    <w:name w:val="Table Paragraph"/>
    <w:basedOn w:val="Normal"/>
    <w:uiPriority w:val="1"/>
    <w:qFormat/>
  </w:style>
  <w:style w:type="paragraph" w:styleId="Sidehoved">
    <w:name w:val="header"/>
    <w:basedOn w:val="Normal"/>
    <w:link w:val="SidehovedTegn"/>
    <w:uiPriority w:val="99"/>
    <w:unhideWhenUsed/>
    <w:rsid w:val="00126802"/>
    <w:pPr>
      <w:tabs>
        <w:tab w:val="center" w:pos="4819"/>
        <w:tab w:val="right" w:pos="9638"/>
      </w:tabs>
    </w:pPr>
  </w:style>
  <w:style w:type="character" w:customStyle="1" w:styleId="SidehovedTegn">
    <w:name w:val="Sidehoved Tegn"/>
    <w:basedOn w:val="Standardskrifttypeiafsnit"/>
    <w:link w:val="Sidehoved"/>
    <w:uiPriority w:val="99"/>
    <w:rsid w:val="00126802"/>
    <w:rPr>
      <w:rFonts w:ascii="Times New Roman" w:eastAsia="Times New Roman" w:hAnsi="Times New Roman" w:cs="Times New Roman"/>
    </w:rPr>
  </w:style>
  <w:style w:type="paragraph" w:styleId="Sidefod">
    <w:name w:val="footer"/>
    <w:basedOn w:val="Normal"/>
    <w:link w:val="SidefodTegn"/>
    <w:uiPriority w:val="99"/>
    <w:unhideWhenUsed/>
    <w:rsid w:val="00126802"/>
    <w:pPr>
      <w:tabs>
        <w:tab w:val="center" w:pos="4819"/>
        <w:tab w:val="right" w:pos="9638"/>
      </w:tabs>
    </w:pPr>
  </w:style>
  <w:style w:type="character" w:customStyle="1" w:styleId="SidefodTegn">
    <w:name w:val="Sidefod Tegn"/>
    <w:basedOn w:val="Standardskrifttypeiafsnit"/>
    <w:link w:val="Sidefod"/>
    <w:uiPriority w:val="99"/>
    <w:rsid w:val="00126802"/>
    <w:rPr>
      <w:rFonts w:ascii="Times New Roman" w:eastAsia="Times New Roman" w:hAnsi="Times New Roman" w:cs="Times New Roman"/>
    </w:rPr>
  </w:style>
  <w:style w:type="character" w:styleId="Hyperlink">
    <w:name w:val="Hyperlink"/>
    <w:basedOn w:val="Standardskrifttypeiafsnit"/>
    <w:uiPriority w:val="99"/>
    <w:unhideWhenUsed/>
    <w:rsid w:val="00103BB7"/>
    <w:rPr>
      <w:color w:val="0000FF" w:themeColor="hyperlink"/>
      <w:u w:val="single"/>
    </w:rPr>
  </w:style>
  <w:style w:type="paragraph" w:styleId="Billedtekst">
    <w:name w:val="caption"/>
    <w:basedOn w:val="Normal"/>
    <w:next w:val="Normal"/>
    <w:uiPriority w:val="35"/>
    <w:unhideWhenUsed/>
    <w:qFormat/>
    <w:rsid w:val="00B537F6"/>
    <w:pPr>
      <w:spacing w:after="200"/>
    </w:pPr>
    <w:rPr>
      <w:i/>
      <w:iCs/>
      <w:color w:val="1F497D" w:themeColor="text2"/>
      <w:sz w:val="18"/>
      <w:szCs w:val="18"/>
    </w:rPr>
  </w:style>
  <w:style w:type="table" w:styleId="Tabel-Gitter">
    <w:name w:val="Table Grid"/>
    <w:basedOn w:val="Tabel-Normal"/>
    <w:uiPriority w:val="39"/>
    <w:rsid w:val="00512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068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ri@danespo.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psectortu.nl/nl/new-method-potato-breeding-fixation-restitution-approa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uscrop.eu/projects-first-call/diffugat" TargetMode="External"/><Relationship Id="rId4" Type="http://schemas.openxmlformats.org/officeDocument/2006/relationships/settings" Target="settings.xml"/><Relationship Id="rId9" Type="http://schemas.openxmlformats.org/officeDocument/2006/relationships/hyperlink" Target="http://www.danespo.dk/dansk/for%C3%A6dling/for%C3%A6dling-af-kartofle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6337F-6B6A-457F-86E6-FBD32D654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1318</Words>
  <Characters>7519</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Landbrug &amp; Fødevarer - Fondssekretariat</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Ea Riis</cp:lastModifiedBy>
  <cp:revision>10</cp:revision>
  <dcterms:created xsi:type="dcterms:W3CDTF">2022-01-27T07:57:00Z</dcterms:created>
  <dcterms:modified xsi:type="dcterms:W3CDTF">2022-02-10T09:09:00Z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2006-04-10T00:00:00Z</vt:filetime>
  </property>
  <property fmtid="{D5CDD505-2E9C-101B-9397-08002B2CF9AE}" pid="3" name="Creator">
    <vt:lpwstr>Writer</vt:lpwstr>
  </property>
  <property fmtid="{D5CDD505-2E9C-101B-9397-08002B2CF9AE}" pid="4" name="LastSaved">
    <vt:filetime>2006-04-10T00:00:00Z</vt:filetime>
  </property>
  <property fmtid="{D5CDD505-2E9C-101B-9397-08002B2CF9AE}" pid="5" name="ContentRemapped">
    <vt:lpwstr>true</vt:lpwstr>
  </property>
</Properties>
</file>